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AFAE">
      <w:pPr>
        <w:rPr>
          <w:rFonts w:hint="eastAsia" w:ascii="黑体" w:hAnsi="黑体" w:eastAsia="黑体" w:cs="黑体"/>
          <w:color w:val="000000"/>
          <w:sz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B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61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中国建筑业协会中国建设工程鲁班奖（国家优质工程）</w:t>
      </w:r>
    </w:p>
    <w:p w14:paraId="6259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61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拟申报表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（房屋建筑、市政园林工程）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1466"/>
        <w:gridCol w:w="3212"/>
      </w:tblGrid>
      <w:tr w14:paraId="75F7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95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18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D6D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0C03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承建单位</w:t>
            </w: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35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A16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5C2F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参建单位</w:t>
            </w: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1E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  <w:p w14:paraId="6711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  <w:p w14:paraId="1F70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</w:tc>
      </w:tr>
      <w:tr w14:paraId="6464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5FDE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建设规模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23FB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7DE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工程类别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5862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7EB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634A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开工时间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4A18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32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备案时间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10EB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134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56A4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竣工时间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7636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9C0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备案单位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0FC3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E4C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15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推荐条件</w:t>
            </w: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07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已获得省级、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有关企业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工程质量最高奖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或最高等级评价的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名称及获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235D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17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23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已获得省（行业）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工程设计奖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名称及获奖时间，或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级先进合理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设计水平评价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单位及评价时间：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  <w:p w14:paraId="74F8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6825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F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A9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已获得省（行业）级结构质量最高奖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或最高等级评价的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名称及获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时间，或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两次过程质量检查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Hans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组织单位及时间：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14:paraId="219B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56FB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D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8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新技术应用情况：有（  ）项国内领先水平创新技术，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采用“建筑业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项新技术”（  ）大项</w:t>
            </w:r>
          </w:p>
        </w:tc>
      </w:tr>
      <w:tr w14:paraId="2A9F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15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57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是否发生过质量事故、一般及以上安全生产事故，或环境污染和生态破坏等其他在社会上造成恶劣影响事件：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 w14:paraId="1D27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A2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98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入住率（住宅工程填写）：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%</w:t>
            </w:r>
          </w:p>
        </w:tc>
      </w:tr>
      <w:tr w14:paraId="7075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14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备注：</w:t>
            </w:r>
          </w:p>
          <w:p w14:paraId="1BAF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75AC4ABD">
      <w:pPr>
        <w:tabs>
          <w:tab w:val="left" w:pos="8364"/>
        </w:tabs>
        <w:ind w:firstLine="1080" w:firstLineChars="397"/>
        <w:rPr>
          <w:rFonts w:ascii="Times New Roman" w:hAnsi="Times New Roman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87" w:bottom="2098" w:left="1587" w:header="1701" w:footer="1701" w:gutter="0"/>
          <w:pgNumType w:fmt="decimal"/>
          <w:cols w:space="0" w:num="1"/>
          <w:rtlGutter w:val="0"/>
          <w:docGrid w:type="linesAndChars" w:linePitch="582" w:charSpace="-1668"/>
        </w:sectPr>
      </w:pPr>
    </w:p>
    <w:p w14:paraId="68FC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61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中国建筑业协会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中国建设工程鲁班奖（国家优质工程）</w:t>
      </w:r>
    </w:p>
    <w:p w14:paraId="14E2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61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拟申报表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（工业交通水利工程）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2126"/>
        <w:gridCol w:w="2410"/>
      </w:tblGrid>
      <w:tr w14:paraId="78A9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0A74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44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8A1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5A3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承建单位</w:t>
            </w: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C1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CF4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458F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参建单位</w:t>
            </w: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08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  <w:p w14:paraId="3A24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  <w:p w14:paraId="3AF3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</w:p>
        </w:tc>
      </w:tr>
      <w:tr w14:paraId="77B8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08E9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工程规模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3D35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B29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工程类别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794F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6E8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44C2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开工时间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19F3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12F5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综合验收时间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7D6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00A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3ECB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竣工（验收）</w:t>
            </w:r>
          </w:p>
          <w:p w14:paraId="6883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3ACD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CD9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综合验收单位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6EA0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DA0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7A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推荐条件</w:t>
            </w: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D4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获得省级（行业）工程质量最高奖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或最高质量评价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名称及时间：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4416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4E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48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获得省级（行业）工程设计奖名称及获奖时间，或设计水平评价单位及评价时间：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57BA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C1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2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获得省级（行业）结构质量最高奖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或最高等级评价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名称及时间，或两次过程质量检查组织单位及时间：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6575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4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71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新技术应用情况：有（  ）项国内领先水平创新技术，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采用“建筑业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项新技术”（  ）大项</w:t>
            </w:r>
          </w:p>
        </w:tc>
      </w:tr>
      <w:tr w14:paraId="00C8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5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56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.是否发生过质量事故、一般及以上安全生产事故，或环境污染和生态破坏等其他在社会上造成恶劣影响事件：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76D5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4D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备注：</w:t>
            </w:r>
          </w:p>
          <w:p w14:paraId="5BE4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 w14:paraId="279F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0AB2C85E">
      <w:pPr>
        <w:tabs>
          <w:tab w:val="left" w:pos="8364"/>
        </w:tabs>
        <w:rPr>
          <w:rFonts w:ascii="Times New Roman" w:hAnsi="Times New Roman"/>
          <w:sz w:val="28"/>
          <w:szCs w:val="28"/>
        </w:rPr>
      </w:pPr>
    </w:p>
    <w:sectPr>
      <w:footerReference r:id="rId6" w:type="default"/>
      <w:pgSz w:w="11906" w:h="16838"/>
      <w:pgMar w:top="2098" w:right="1587" w:bottom="2098" w:left="1587" w:header="1701" w:footer="1701" w:gutter="0"/>
      <w:pgNumType w:fmt="decimal"/>
      <w:cols w:space="0" w:num="1"/>
      <w:rtlGutter w:val="0"/>
      <w:docGrid w:type="linesAndChars" w:linePitch="582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C8B03CD-8B6F-46CC-AA04-92D51B8B4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94AD36-654D-4C5B-85A0-CF4035D3572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DE7EDC-177E-4458-84E6-F23F56782B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39CF">
    <w:pPr>
      <w:widowControl w:val="0"/>
      <w:tabs>
        <w:tab w:val="center" w:pos="4153"/>
        <w:tab w:val="right" w:pos="8306"/>
      </w:tabs>
      <w:snapToGrid w:val="0"/>
      <w:ind w:right="360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2069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1953">
    <w:pPr>
      <w:widowControl w:val="0"/>
      <w:tabs>
        <w:tab w:val="center" w:pos="4153"/>
        <w:tab w:val="right" w:pos="8306"/>
      </w:tabs>
      <w:snapToGrid w:val="0"/>
      <w:ind w:right="360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269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56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NjgzM2UyYzQ2YjdhYWY3NDRkOTYwYjFhMmE1ZWIyNTgifQ=="/>
  </w:docVars>
  <w:rsids>
    <w:rsidRoot w:val="00000000"/>
    <w:rsid w:val="0CF307C8"/>
    <w:rsid w:val="11E4090C"/>
    <w:rsid w:val="14625D51"/>
    <w:rsid w:val="18732258"/>
    <w:rsid w:val="1B9752D1"/>
    <w:rsid w:val="224A27FA"/>
    <w:rsid w:val="239E3D77"/>
    <w:rsid w:val="24810EF1"/>
    <w:rsid w:val="277D3E8C"/>
    <w:rsid w:val="3388080E"/>
    <w:rsid w:val="3A2C3535"/>
    <w:rsid w:val="3AB265D9"/>
    <w:rsid w:val="3B7F12F6"/>
    <w:rsid w:val="3BAB20EB"/>
    <w:rsid w:val="4F985C14"/>
    <w:rsid w:val="5F5A2766"/>
    <w:rsid w:val="618644CA"/>
    <w:rsid w:val="699A7F88"/>
    <w:rsid w:val="6A0C3F3D"/>
    <w:rsid w:val="6BC05C4C"/>
    <w:rsid w:val="6D1622F5"/>
    <w:rsid w:val="6F4F630E"/>
    <w:rsid w:val="7EA65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index 9"/>
    <w:basedOn w:val="1"/>
    <w:next w:val="1"/>
    <w:autoRedefine/>
    <w:qFormat/>
    <w:uiPriority w:val="0"/>
    <w:pPr>
      <w:ind w:left="3360"/>
    </w:pPr>
  </w:style>
  <w:style w:type="paragraph" w:styleId="9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page number"/>
    <w:autoRedefine/>
    <w:qFormat/>
    <w:uiPriority w:val="0"/>
  </w:style>
  <w:style w:type="paragraph" w:customStyle="1" w:styleId="13">
    <w:name w:val="列出段落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632</Words>
  <Characters>651</Characters>
  <Lines>0</Lines>
  <Paragraphs>66</Paragraphs>
  <TotalTime>2</TotalTime>
  <ScaleCrop>false</ScaleCrop>
  <LinksUpToDate>false</LinksUpToDate>
  <CharactersWithSpaces>959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2023-12-06T03:52:00Z</dcterms:created>
  <dc:creator>申雅芳</dc:creator>
  <cp:lastModifiedBy>周伟</cp:lastModifiedBy>
  <cp:lastPrinted>2026-03-03T03:34:30Z</cp:lastPrinted>
  <dcterms:modified xsi:type="dcterms:W3CDTF">2026-03-03T03:56:18Z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A9E8C35E1ACC4379A6103BAEC3B01578_13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