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D3" w:rsidRDefault="00554B13">
      <w:pPr>
        <w:widowControl/>
        <w:jc w:val="left"/>
        <w:rPr>
          <w:rFonts w:ascii="宋体" w:hAnsi="宋体"/>
          <w:b/>
          <w:sz w:val="36"/>
          <w:szCs w:val="36"/>
        </w:rPr>
      </w:pPr>
      <w:r>
        <w:rPr>
          <w:rFonts w:ascii="宋体" w:hAnsi="宋体" w:hint="eastAsia"/>
          <w:b/>
          <w:sz w:val="36"/>
          <w:szCs w:val="36"/>
        </w:rPr>
        <w:t>附件2</w:t>
      </w:r>
    </w:p>
    <w:p w:rsidR="005230D3" w:rsidRDefault="008E5E26">
      <w:pPr>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建筑业企业资质核准告知承诺书</w:t>
      </w:r>
    </w:p>
    <w:p w:rsidR="005230D3" w:rsidRDefault="005230D3">
      <w:pPr>
        <w:spacing w:line="560" w:lineRule="exact"/>
        <w:jc w:val="center"/>
        <w:rPr>
          <w:rFonts w:ascii="宋体" w:hAnsi="宋体"/>
          <w:b/>
          <w:sz w:val="36"/>
          <w:szCs w:val="36"/>
        </w:rPr>
      </w:pPr>
    </w:p>
    <w:p w:rsidR="005230D3" w:rsidRDefault="005230D3">
      <w:pPr>
        <w:spacing w:line="560" w:lineRule="exact"/>
        <w:rPr>
          <w:rFonts w:ascii="宋体" w:hAnsi="宋体"/>
          <w:b/>
          <w:sz w:val="36"/>
          <w:szCs w:val="36"/>
        </w:rPr>
      </w:pPr>
    </w:p>
    <w:p w:rsidR="005230D3" w:rsidRDefault="008E5E26">
      <w:pPr>
        <w:spacing w:line="360" w:lineRule="auto"/>
        <w:rPr>
          <w:rFonts w:ascii="宋体" w:hAnsi="宋体"/>
          <w:b/>
          <w:sz w:val="24"/>
        </w:rPr>
      </w:pPr>
      <w:r>
        <w:rPr>
          <w:rFonts w:ascii="宋体" w:hAnsi="宋体" w:hint="eastAsia"/>
          <w:b/>
          <w:sz w:val="24"/>
        </w:rPr>
        <w:t xml:space="preserve">       </w:t>
      </w:r>
    </w:p>
    <w:p w:rsidR="005230D3" w:rsidRDefault="008E5E26">
      <w:pPr>
        <w:spacing w:line="360" w:lineRule="auto"/>
        <w:ind w:firstLineChars="297" w:firstLine="891"/>
        <w:rPr>
          <w:rFonts w:ascii="宋体" w:hAnsi="宋体"/>
          <w:sz w:val="30"/>
          <w:szCs w:val="30"/>
        </w:rPr>
      </w:pPr>
      <w:r>
        <w:rPr>
          <w:rFonts w:ascii="宋体" w:hAnsi="宋体" w:hint="eastAsia"/>
          <w:sz w:val="30"/>
          <w:szCs w:val="30"/>
        </w:rPr>
        <w:t>申请人（法人）信息</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申请的资质类别</w:t>
      </w:r>
      <w:r w:rsidR="003450E5">
        <w:rPr>
          <w:rFonts w:ascii="宋体" w:hAnsi="宋体" w:hint="eastAsia"/>
          <w:sz w:val="30"/>
          <w:szCs w:val="30"/>
        </w:rPr>
        <w:t>、</w:t>
      </w:r>
      <w:r>
        <w:rPr>
          <w:rFonts w:ascii="宋体" w:hAnsi="宋体" w:hint="eastAsia"/>
          <w:sz w:val="30"/>
          <w:szCs w:val="30"/>
        </w:rPr>
        <w:t>等级</w:t>
      </w:r>
      <w:r w:rsidR="003450E5">
        <w:rPr>
          <w:rFonts w:ascii="宋体" w:hAnsi="宋体" w:hint="eastAsia"/>
          <w:sz w:val="30"/>
          <w:szCs w:val="30"/>
        </w:rPr>
        <w:t>和办事类型</w:t>
      </w:r>
      <w:r>
        <w:rPr>
          <w:rFonts w:ascii="宋体" w:hAnsi="宋体" w:hint="eastAsia"/>
          <w:sz w:val="30"/>
          <w:szCs w:val="30"/>
        </w:rPr>
        <w:t>：</w:t>
      </w:r>
      <w:r>
        <w:rPr>
          <w:rFonts w:ascii="宋体" w:hAnsi="宋体" w:hint="eastAsia"/>
          <w:sz w:val="30"/>
          <w:szCs w:val="30"/>
          <w:u w:val="single"/>
        </w:rPr>
        <w:t xml:space="preserve">                           </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企业名称：</w:t>
      </w:r>
      <w:r>
        <w:rPr>
          <w:rFonts w:ascii="宋体" w:hAnsi="宋体" w:hint="eastAsia"/>
          <w:sz w:val="30"/>
          <w:szCs w:val="30"/>
          <w:u w:val="single"/>
        </w:rPr>
        <w:t xml:space="preserve">                                       </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住所：</w:t>
      </w:r>
      <w:r>
        <w:rPr>
          <w:rFonts w:ascii="宋体" w:hAnsi="宋体" w:hint="eastAsia"/>
          <w:sz w:val="30"/>
          <w:szCs w:val="30"/>
          <w:u w:val="single"/>
        </w:rPr>
        <w:t xml:space="preserve">                                           </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统一社会信用代码：</w:t>
      </w:r>
      <w:r>
        <w:rPr>
          <w:rFonts w:ascii="宋体" w:hAnsi="宋体" w:hint="eastAsia"/>
          <w:sz w:val="30"/>
          <w:szCs w:val="30"/>
          <w:u w:val="single"/>
        </w:rPr>
        <w:t xml:space="preserve">                               </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法定代表人：</w:t>
      </w:r>
      <w:r>
        <w:rPr>
          <w:rFonts w:ascii="宋体" w:hAnsi="宋体" w:hint="eastAsia"/>
          <w:sz w:val="30"/>
          <w:szCs w:val="30"/>
          <w:u w:val="single"/>
        </w:rPr>
        <w:t xml:space="preserve">                                     </w:t>
      </w:r>
    </w:p>
    <w:p w:rsidR="005230D3" w:rsidRDefault="008E5E26">
      <w:pPr>
        <w:spacing w:line="360" w:lineRule="auto"/>
        <w:ind w:firstLineChars="300" w:firstLine="900"/>
        <w:rPr>
          <w:rFonts w:ascii="宋体" w:hAnsi="宋体"/>
          <w:sz w:val="30"/>
          <w:szCs w:val="30"/>
        </w:rPr>
      </w:pPr>
      <w:r>
        <w:rPr>
          <w:rFonts w:ascii="宋体" w:hAnsi="宋体" w:hint="eastAsia"/>
          <w:sz w:val="30"/>
          <w:szCs w:val="30"/>
        </w:rPr>
        <w:t>联系人：</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r>
        <w:rPr>
          <w:rFonts w:ascii="宋体" w:hAnsi="宋体"/>
          <w:sz w:val="30"/>
          <w:szCs w:val="30"/>
          <w:u w:val="single"/>
        </w:rPr>
        <w:t xml:space="preserve">  </w:t>
      </w:r>
    </w:p>
    <w:p w:rsidR="005230D3" w:rsidRDefault="008E5E26">
      <w:pPr>
        <w:spacing w:line="360" w:lineRule="auto"/>
        <w:ind w:firstLineChars="300" w:firstLine="900"/>
        <w:rPr>
          <w:rFonts w:ascii="宋体" w:hAnsi="宋体"/>
          <w:sz w:val="30"/>
          <w:szCs w:val="30"/>
          <w:u w:val="single"/>
        </w:rPr>
      </w:pPr>
      <w:r>
        <w:rPr>
          <w:rFonts w:ascii="宋体" w:hAnsi="宋体" w:hint="eastAsia"/>
          <w:sz w:val="30"/>
          <w:szCs w:val="30"/>
        </w:rPr>
        <w:t>联系方式：</w:t>
      </w:r>
      <w:r>
        <w:rPr>
          <w:rFonts w:ascii="宋体" w:hAnsi="宋体" w:hint="eastAsia"/>
          <w:sz w:val="30"/>
          <w:szCs w:val="30"/>
          <w:u w:val="single"/>
        </w:rPr>
        <w:t xml:space="preserve">                                       </w:t>
      </w:r>
    </w:p>
    <w:p w:rsidR="005230D3" w:rsidRDefault="005230D3">
      <w:pPr>
        <w:spacing w:line="360" w:lineRule="auto"/>
        <w:ind w:firstLineChars="297" w:firstLine="894"/>
        <w:rPr>
          <w:rFonts w:ascii="宋体" w:hAnsi="宋体"/>
          <w:b/>
          <w:sz w:val="30"/>
          <w:szCs w:val="30"/>
        </w:rPr>
      </w:pPr>
    </w:p>
    <w:p w:rsidR="005230D3" w:rsidRDefault="008E5E26">
      <w:pPr>
        <w:spacing w:line="360" w:lineRule="auto"/>
        <w:ind w:firstLineChars="297" w:firstLine="894"/>
        <w:rPr>
          <w:rFonts w:ascii="宋体" w:hAnsi="宋体"/>
          <w:sz w:val="30"/>
          <w:szCs w:val="30"/>
        </w:rPr>
      </w:pPr>
      <w:r>
        <w:rPr>
          <w:rFonts w:ascii="宋体" w:hAnsi="宋体" w:hint="eastAsia"/>
          <w:b/>
          <w:sz w:val="30"/>
          <w:szCs w:val="30"/>
        </w:rPr>
        <w:t>行政许可机关：</w:t>
      </w:r>
    </w:p>
    <w:p w:rsidR="005230D3" w:rsidRDefault="005230D3">
      <w:pPr>
        <w:spacing w:line="360" w:lineRule="auto"/>
        <w:rPr>
          <w:rFonts w:ascii="仿宋" w:eastAsia="仿宋" w:hAnsi="仿宋"/>
          <w:sz w:val="32"/>
          <w:szCs w:val="32"/>
          <w:u w:val="single"/>
        </w:rPr>
      </w:pPr>
    </w:p>
    <w:p w:rsidR="00D22359" w:rsidRDefault="00D22359">
      <w:pPr>
        <w:spacing w:line="360" w:lineRule="auto"/>
        <w:rPr>
          <w:rFonts w:ascii="仿宋" w:eastAsia="仿宋" w:hAnsi="仿宋"/>
          <w:sz w:val="32"/>
          <w:szCs w:val="32"/>
          <w:u w:val="single"/>
        </w:rPr>
      </w:pPr>
    </w:p>
    <w:p w:rsidR="00D22359" w:rsidRDefault="00D22359">
      <w:pPr>
        <w:spacing w:line="360" w:lineRule="auto"/>
        <w:rPr>
          <w:rFonts w:ascii="仿宋" w:eastAsia="仿宋" w:hAnsi="仿宋"/>
          <w:sz w:val="32"/>
          <w:szCs w:val="32"/>
          <w:u w:val="single"/>
        </w:rPr>
      </w:pPr>
    </w:p>
    <w:p w:rsidR="00D22359" w:rsidRDefault="00D22359">
      <w:pPr>
        <w:spacing w:line="360" w:lineRule="auto"/>
        <w:rPr>
          <w:rFonts w:ascii="仿宋" w:eastAsia="仿宋" w:hAnsi="仿宋"/>
          <w:sz w:val="32"/>
          <w:szCs w:val="32"/>
          <w:u w:val="single"/>
        </w:rPr>
      </w:pPr>
    </w:p>
    <w:p w:rsidR="005230D3" w:rsidRDefault="005230D3">
      <w:pPr>
        <w:spacing w:line="360" w:lineRule="auto"/>
        <w:rPr>
          <w:rFonts w:ascii="仿宋" w:eastAsia="仿宋" w:hAnsi="仿宋"/>
          <w:sz w:val="32"/>
          <w:szCs w:val="32"/>
          <w:u w:val="single"/>
        </w:rPr>
      </w:pPr>
    </w:p>
    <w:p w:rsidR="005230D3" w:rsidRDefault="005230D3">
      <w:pPr>
        <w:spacing w:line="360" w:lineRule="auto"/>
        <w:jc w:val="center"/>
        <w:rPr>
          <w:rFonts w:ascii="方正小标宋_GBK" w:eastAsia="方正小标宋_GBK" w:hAnsi="宋体"/>
          <w:sz w:val="44"/>
          <w:szCs w:val="44"/>
        </w:rPr>
      </w:pPr>
    </w:p>
    <w:p w:rsidR="003450E5" w:rsidRDefault="003450E5">
      <w:pPr>
        <w:spacing w:line="360" w:lineRule="auto"/>
        <w:jc w:val="center"/>
        <w:rPr>
          <w:rFonts w:ascii="方正小标宋_GBK" w:eastAsia="方正小标宋_GBK" w:hAnsi="宋体"/>
          <w:sz w:val="44"/>
          <w:szCs w:val="44"/>
        </w:rPr>
      </w:pPr>
    </w:p>
    <w:p w:rsidR="005230D3" w:rsidRDefault="008E5E26">
      <w:pPr>
        <w:spacing w:line="360" w:lineRule="auto"/>
        <w:jc w:val="center"/>
        <w:rPr>
          <w:rFonts w:ascii="方正小标宋_GBK" w:eastAsia="方正小标宋_GBK" w:hAnsi="宋体"/>
          <w:sz w:val="44"/>
          <w:szCs w:val="44"/>
        </w:rPr>
      </w:pPr>
      <w:bookmarkStart w:id="0" w:name="_GoBack"/>
      <w:bookmarkEnd w:id="0"/>
      <w:r>
        <w:rPr>
          <w:rFonts w:ascii="方正小标宋_GBK" w:eastAsia="方正小标宋_GBK" w:hAnsi="宋体" w:hint="eastAsia"/>
          <w:sz w:val="44"/>
          <w:szCs w:val="44"/>
        </w:rPr>
        <w:lastRenderedPageBreak/>
        <w:t>行政许可机关的告知</w:t>
      </w:r>
    </w:p>
    <w:p w:rsidR="005230D3" w:rsidRDefault="005230D3">
      <w:pPr>
        <w:spacing w:line="360" w:lineRule="auto"/>
        <w:rPr>
          <w:rFonts w:ascii="黑体" w:eastAsia="黑体" w:hAnsi="黑体"/>
          <w:sz w:val="32"/>
          <w:szCs w:val="32"/>
          <w:u w:val="single"/>
        </w:rPr>
      </w:pPr>
    </w:p>
    <w:p w:rsidR="005230D3" w:rsidRDefault="008E5E26" w:rsidP="00C84103">
      <w:pPr>
        <w:spacing w:line="640" w:lineRule="exact"/>
        <w:ind w:firstLineChars="200" w:firstLine="640"/>
        <w:outlineLvl w:val="0"/>
        <w:rPr>
          <w:rFonts w:ascii="黑体" w:eastAsia="黑体" w:hAnsi="黑体"/>
          <w:sz w:val="32"/>
          <w:szCs w:val="32"/>
        </w:rPr>
      </w:pPr>
      <w:r>
        <w:rPr>
          <w:rFonts w:ascii="黑体" w:eastAsia="黑体" w:hAnsi="黑体" w:hint="eastAsia"/>
          <w:sz w:val="32"/>
          <w:szCs w:val="32"/>
        </w:rPr>
        <w:t>一、许可依据</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（一）《中华人民共和国建筑法》第十三条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（二）《建筑业企业资质管理规定》(住房城乡建设部令第22号) </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（三）《建筑业企业资质标准》（建市〔2014〕159号）（以下简称《标准》） </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（四）关于印发《建筑业企业资质管理规定和资质标准实施意见》的通知（建市〔2015〕20号）</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D22359">
        <w:rPr>
          <w:rFonts w:ascii="仿宋_GB2312" w:eastAsia="仿宋_GB2312" w:hAnsi="仿宋" w:hint="eastAsia"/>
          <w:sz w:val="32"/>
          <w:szCs w:val="32"/>
        </w:rPr>
        <w:t>五</w:t>
      </w:r>
      <w:r>
        <w:rPr>
          <w:rFonts w:ascii="仿宋_GB2312" w:eastAsia="仿宋_GB2312" w:hAnsi="仿宋" w:hint="eastAsia"/>
          <w:sz w:val="32"/>
          <w:szCs w:val="32"/>
        </w:rPr>
        <w:t>）</w:t>
      </w:r>
      <w:r w:rsidR="00D22359">
        <w:rPr>
          <w:rFonts w:ascii="仿宋_GB2312" w:eastAsia="仿宋_GB2312" w:hAnsi="仿宋" w:hint="eastAsia"/>
          <w:sz w:val="32"/>
          <w:szCs w:val="32"/>
        </w:rPr>
        <w:t>《天津市建委关于实施我市建筑业企业信息化管理的通知》</w:t>
      </w:r>
      <w:r>
        <w:rPr>
          <w:rFonts w:ascii="仿宋_GB2312" w:eastAsia="仿宋_GB2312" w:hAnsi="仿宋" w:hint="eastAsia"/>
          <w:sz w:val="32"/>
          <w:szCs w:val="32"/>
        </w:rPr>
        <w:t>（</w:t>
      </w:r>
      <w:r w:rsidR="00D22359">
        <w:rPr>
          <w:rFonts w:ascii="仿宋_GB2312" w:eastAsia="仿宋_GB2312" w:hAnsi="仿宋" w:hint="eastAsia"/>
          <w:sz w:val="32"/>
          <w:szCs w:val="32"/>
        </w:rPr>
        <w:t>津建筑〔2015〕349号</w:t>
      </w:r>
      <w:r>
        <w:rPr>
          <w:rFonts w:ascii="仿宋_GB2312" w:eastAsia="仿宋_GB2312" w:hAnsi="仿宋" w:hint="eastAsia"/>
          <w:sz w:val="32"/>
          <w:szCs w:val="32"/>
        </w:rPr>
        <w:t>）</w:t>
      </w:r>
    </w:p>
    <w:p w:rsidR="005230D3" w:rsidRPr="00C84103" w:rsidRDefault="008E5E26" w:rsidP="00C84103">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二、许可条件</w:t>
      </w:r>
    </w:p>
    <w:p w:rsidR="005230D3" w:rsidRPr="00C84103" w:rsidRDefault="008E5E26">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具备下列条件的企业，可以依法取得建筑业企业资质：</w:t>
      </w:r>
    </w:p>
    <w:p w:rsidR="005230D3" w:rsidRPr="00C84103" w:rsidRDefault="008E5E26">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（一）具有满足《标准》要求的资产；</w:t>
      </w:r>
    </w:p>
    <w:p w:rsidR="005230D3" w:rsidRPr="00C84103" w:rsidRDefault="008E5E26">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（二）具有满足《标准》要求的注册建造师及其他注册</w:t>
      </w:r>
      <w:r w:rsidRPr="00C84103">
        <w:rPr>
          <w:rFonts w:ascii="仿宋_GB2312" w:eastAsia="仿宋_GB2312" w:hAnsi="仿宋" w:hint="eastAsia"/>
          <w:sz w:val="32"/>
          <w:szCs w:val="32"/>
        </w:rPr>
        <w:lastRenderedPageBreak/>
        <w:t>人员、工程技术人员、施工现场管理人员和技术工人；</w:t>
      </w:r>
    </w:p>
    <w:p w:rsidR="005230D3" w:rsidRPr="00C84103" w:rsidRDefault="008E5E26">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（三）具有满足《标准》要求的工程业绩；</w:t>
      </w:r>
    </w:p>
    <w:p w:rsidR="005230D3" w:rsidRDefault="008E5E26">
      <w:pPr>
        <w:spacing w:line="640" w:lineRule="exact"/>
        <w:ind w:firstLineChars="200" w:firstLine="640"/>
        <w:rPr>
          <w:rFonts w:ascii="仿宋_GB2312" w:eastAsia="仿宋_GB2312" w:hAnsi="仿宋"/>
          <w:sz w:val="32"/>
          <w:szCs w:val="32"/>
        </w:rPr>
      </w:pPr>
      <w:r w:rsidRPr="00C84103">
        <w:rPr>
          <w:rFonts w:ascii="仿宋_GB2312" w:eastAsia="仿宋_GB2312" w:hAnsi="仿宋" w:hint="eastAsia"/>
          <w:sz w:val="32"/>
          <w:szCs w:val="32"/>
        </w:rPr>
        <w:t>（四）具有必要的技术装备。</w:t>
      </w:r>
    </w:p>
    <w:p w:rsidR="005230D3" w:rsidRDefault="008E5E26" w:rsidP="00C84103">
      <w:pPr>
        <w:spacing w:line="640" w:lineRule="exact"/>
        <w:ind w:firstLineChars="200" w:firstLine="640"/>
        <w:outlineLvl w:val="0"/>
        <w:rPr>
          <w:rFonts w:ascii="黑体" w:eastAsia="黑体" w:hAnsi="黑体"/>
          <w:sz w:val="32"/>
          <w:szCs w:val="32"/>
        </w:rPr>
      </w:pPr>
      <w:r>
        <w:rPr>
          <w:rFonts w:ascii="黑体" w:eastAsia="黑体" w:hAnsi="黑体" w:hint="eastAsia"/>
          <w:sz w:val="32"/>
          <w:szCs w:val="32"/>
        </w:rPr>
        <w:t>三、申请材料</w:t>
      </w:r>
    </w:p>
    <w:p w:rsidR="00C04855" w:rsidRDefault="00C04855" w:rsidP="00C04855">
      <w:pPr>
        <w:pStyle w:val="ae"/>
        <w:shd w:val="clear" w:color="auto" w:fill="FFFFFF"/>
        <w:spacing w:before="0" w:beforeAutospacing="0" w:after="0" w:afterAutospacing="0" w:line="660" w:lineRule="exact"/>
        <w:ind w:firstLineChars="200" w:firstLine="640"/>
        <w:jc w:val="both"/>
        <w:rPr>
          <w:rStyle w:val="2"/>
          <w:rFonts w:ascii="Times New Roman" w:eastAsia="仿宋_GB2312" w:hAnsi="Times New Roman"/>
          <w:color w:val="000000"/>
          <w:sz w:val="32"/>
          <w:szCs w:val="32"/>
          <w:lang w:val="zh-TW"/>
        </w:rPr>
      </w:pPr>
      <w:r>
        <w:rPr>
          <w:rStyle w:val="2"/>
          <w:rFonts w:ascii="Times New Roman" w:eastAsia="仿宋_GB2312" w:hAnsi="Times New Roman" w:hint="eastAsia"/>
          <w:color w:val="000000"/>
          <w:sz w:val="32"/>
          <w:szCs w:val="32"/>
          <w:lang w:val="zh-TW"/>
        </w:rPr>
        <w:t>（一）</w:t>
      </w:r>
      <w:r w:rsidRPr="00C04855">
        <w:rPr>
          <w:rStyle w:val="2"/>
          <w:rFonts w:ascii="Times New Roman" w:eastAsia="仿宋_GB2312" w:hAnsi="Times New Roman" w:hint="eastAsia"/>
          <w:color w:val="000000"/>
          <w:sz w:val="32"/>
          <w:szCs w:val="32"/>
          <w:lang w:val="zh-TW"/>
        </w:rPr>
        <w:t>资质申请表</w:t>
      </w:r>
    </w:p>
    <w:p w:rsidR="00C04855" w:rsidRPr="00C04855" w:rsidRDefault="00C04855" w:rsidP="00C04855">
      <w:pPr>
        <w:pStyle w:val="ae"/>
        <w:shd w:val="clear" w:color="auto" w:fill="FFFFFF"/>
        <w:spacing w:before="0" w:beforeAutospacing="0" w:after="0" w:afterAutospacing="0" w:line="660" w:lineRule="exact"/>
        <w:ind w:firstLineChars="200" w:firstLine="640"/>
        <w:jc w:val="both"/>
        <w:rPr>
          <w:rStyle w:val="2"/>
          <w:rFonts w:ascii="Times New Roman" w:eastAsia="仿宋_GB2312" w:hAnsi="Times New Roman"/>
          <w:color w:val="000000"/>
          <w:sz w:val="32"/>
          <w:szCs w:val="32"/>
          <w:lang w:val="zh-TW"/>
        </w:rPr>
      </w:pPr>
      <w:r>
        <w:rPr>
          <w:rStyle w:val="2"/>
          <w:rFonts w:ascii="Times New Roman" w:eastAsia="仿宋_GB2312" w:hAnsi="Times New Roman" w:hint="eastAsia"/>
          <w:color w:val="000000"/>
          <w:sz w:val="32"/>
          <w:szCs w:val="32"/>
          <w:lang w:val="zh-TW"/>
        </w:rPr>
        <w:t>（二）</w:t>
      </w:r>
      <w:r w:rsidRPr="00C04855">
        <w:rPr>
          <w:rStyle w:val="2"/>
          <w:rFonts w:ascii="Times New Roman" w:eastAsia="仿宋_GB2312" w:hAnsi="Times New Roman" w:hint="eastAsia"/>
          <w:color w:val="000000"/>
          <w:sz w:val="32"/>
          <w:szCs w:val="32"/>
          <w:lang w:val="zh-TW"/>
        </w:rPr>
        <w:t>企业营业执照正副本</w:t>
      </w:r>
    </w:p>
    <w:p w:rsidR="00C04855" w:rsidRPr="00C04855" w:rsidRDefault="00C04855" w:rsidP="00C04855">
      <w:pPr>
        <w:pStyle w:val="ae"/>
        <w:shd w:val="clear" w:color="auto" w:fill="FFFFFF"/>
        <w:spacing w:before="0" w:beforeAutospacing="0" w:after="0" w:afterAutospacing="0" w:line="660" w:lineRule="exact"/>
        <w:ind w:firstLineChars="200" w:firstLine="640"/>
        <w:jc w:val="both"/>
        <w:rPr>
          <w:rStyle w:val="2"/>
          <w:rFonts w:ascii="Times New Roman" w:eastAsia="仿宋_GB2312" w:hAnsi="Times New Roman"/>
          <w:color w:val="000000"/>
          <w:sz w:val="32"/>
          <w:szCs w:val="32"/>
          <w:lang w:val="zh-TW"/>
        </w:rPr>
      </w:pPr>
      <w:r w:rsidRPr="00C04855">
        <w:rPr>
          <w:rStyle w:val="2"/>
          <w:rFonts w:ascii="Times New Roman" w:eastAsia="仿宋_GB2312" w:hAnsi="Times New Roman" w:hint="eastAsia"/>
          <w:color w:val="000000"/>
          <w:sz w:val="32"/>
          <w:szCs w:val="32"/>
          <w:lang w:val="zh-TW"/>
        </w:rPr>
        <w:t>（三）</w:t>
      </w:r>
      <w:r w:rsidRPr="00C04855">
        <w:rPr>
          <w:rStyle w:val="2"/>
          <w:rFonts w:ascii="Times New Roman" w:eastAsia="仿宋_GB2312" w:hAnsi="Times New Roman" w:hint="eastAsia"/>
          <w:sz w:val="32"/>
          <w:szCs w:val="32"/>
          <w:lang w:val="zh-TW"/>
        </w:rPr>
        <w:t>企业主要人员证明文件</w:t>
      </w:r>
      <w:r w:rsidRPr="00C04855">
        <w:rPr>
          <w:rStyle w:val="2"/>
          <w:rFonts w:ascii="Times New Roman" w:eastAsia="仿宋_GB2312" w:hAnsi="Times New Roman" w:hint="eastAsia"/>
          <w:sz w:val="32"/>
          <w:szCs w:val="32"/>
          <w:lang w:val="zh-TW"/>
        </w:rPr>
        <w:t>(</w:t>
      </w:r>
      <w:r w:rsidRPr="00C04855">
        <w:rPr>
          <w:rStyle w:val="2"/>
          <w:rFonts w:ascii="Times New Roman" w:eastAsia="仿宋_GB2312" w:hAnsi="Times New Roman" w:hint="eastAsia"/>
          <w:sz w:val="32"/>
          <w:szCs w:val="32"/>
          <w:lang w:val="zh-TW"/>
        </w:rPr>
        <w:t>技术负责人身份证、执业资格证书、职称证，建造师注册证书或变更材料</w:t>
      </w:r>
      <w:r w:rsidRPr="00C04855">
        <w:rPr>
          <w:rStyle w:val="2"/>
          <w:rFonts w:ascii="Times New Roman" w:eastAsia="仿宋_GB2312" w:hAnsi="Times New Roman" w:hint="eastAsia"/>
          <w:color w:val="000000"/>
          <w:sz w:val="32"/>
          <w:szCs w:val="32"/>
          <w:lang w:val="zh-TW"/>
        </w:rPr>
        <w:t>及企业法定代表人对企业主要人员社保真实性、有效性的承诺书）</w:t>
      </w:r>
    </w:p>
    <w:p w:rsidR="00C04855" w:rsidRPr="00C04855" w:rsidRDefault="00C04855" w:rsidP="00C04855">
      <w:pPr>
        <w:pStyle w:val="ae"/>
        <w:shd w:val="clear" w:color="auto" w:fill="FFFFFF"/>
        <w:spacing w:before="0" w:beforeAutospacing="0" w:after="0" w:afterAutospacing="0" w:line="660" w:lineRule="exact"/>
        <w:ind w:firstLineChars="200" w:firstLine="640"/>
        <w:jc w:val="both"/>
        <w:rPr>
          <w:rStyle w:val="2"/>
          <w:rFonts w:ascii="Times New Roman" w:eastAsia="仿宋_GB2312" w:hAnsi="Times New Roman"/>
          <w:color w:val="000000"/>
          <w:sz w:val="32"/>
          <w:szCs w:val="32"/>
          <w:lang w:val="zh-TW"/>
        </w:rPr>
      </w:pPr>
      <w:r w:rsidRPr="00C04855">
        <w:rPr>
          <w:rStyle w:val="2"/>
          <w:rFonts w:ascii="Times New Roman" w:eastAsia="仿宋_GB2312" w:hAnsi="Times New Roman" w:hint="eastAsia"/>
          <w:color w:val="000000"/>
          <w:sz w:val="32"/>
          <w:szCs w:val="32"/>
          <w:lang w:val="zh-TW"/>
        </w:rPr>
        <w:t>（四）企业资质标准要求的主要设备购置发票</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申请人对以上材料中的全部或者部分，可以承诺自准予行政许可决定作出之日起</w:t>
      </w:r>
      <w:r w:rsidR="00767007">
        <w:rPr>
          <w:rFonts w:ascii="仿宋_GB2312" w:eastAsia="仿宋_GB2312" w:hAnsi="仿宋" w:hint="eastAsia"/>
          <w:sz w:val="32"/>
          <w:szCs w:val="32"/>
        </w:rPr>
        <w:t>60</w:t>
      </w:r>
      <w:r>
        <w:rPr>
          <w:rFonts w:ascii="仿宋_GB2312" w:eastAsia="仿宋_GB2312" w:hAnsi="仿宋" w:hint="eastAsia"/>
          <w:sz w:val="32"/>
          <w:szCs w:val="32"/>
        </w:rPr>
        <w:t>日内提交。</w:t>
      </w:r>
    </w:p>
    <w:p w:rsidR="005230D3" w:rsidRDefault="008E5E26">
      <w:pPr>
        <w:spacing w:line="640" w:lineRule="exact"/>
        <w:ind w:firstLineChars="200" w:firstLine="640"/>
        <w:rPr>
          <w:rFonts w:ascii="黑体" w:eastAsia="黑体" w:hAnsi="黑体"/>
          <w:sz w:val="32"/>
          <w:szCs w:val="32"/>
        </w:rPr>
      </w:pPr>
      <w:r>
        <w:rPr>
          <w:rFonts w:ascii="黑体" w:eastAsia="黑体" w:hAnsi="黑体" w:hint="eastAsia"/>
          <w:sz w:val="32"/>
          <w:szCs w:val="32"/>
        </w:rPr>
        <w:t>四、</w:t>
      </w:r>
      <w:r w:rsidR="00523586">
        <w:rPr>
          <w:rFonts w:ascii="黑体" w:eastAsia="黑体" w:hAnsi="黑体" w:hint="eastAsia"/>
          <w:sz w:val="32"/>
          <w:szCs w:val="32"/>
        </w:rPr>
        <w:t>申请人作出的承诺</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申请人对下列内容作出确认和承诺的，行政</w:t>
      </w:r>
      <w:r w:rsidR="00523586">
        <w:rPr>
          <w:rFonts w:ascii="仿宋_GB2312" w:eastAsia="仿宋_GB2312" w:hAnsi="仿宋" w:hint="eastAsia"/>
          <w:sz w:val="32"/>
          <w:szCs w:val="32"/>
        </w:rPr>
        <w:t>审批</w:t>
      </w:r>
      <w:r>
        <w:rPr>
          <w:rFonts w:ascii="仿宋_GB2312" w:eastAsia="仿宋_GB2312" w:hAnsi="仿宋" w:hint="eastAsia"/>
          <w:sz w:val="32"/>
          <w:szCs w:val="32"/>
        </w:rPr>
        <w:t>机关收到告知承诺书以及有关材料作出准予行政许可决定：</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（一）所填写的基本信息真实、准确；</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（二）已经知晓行政许可机关告知的全部内容；</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（三）自身能够满足行政</w:t>
      </w:r>
      <w:r w:rsidR="00523586">
        <w:rPr>
          <w:rFonts w:ascii="仿宋_GB2312" w:eastAsia="仿宋_GB2312" w:hAnsi="仿宋" w:hint="eastAsia"/>
          <w:sz w:val="32"/>
          <w:szCs w:val="32"/>
        </w:rPr>
        <w:t>审批</w:t>
      </w:r>
      <w:r>
        <w:rPr>
          <w:rFonts w:ascii="仿宋_GB2312" w:eastAsia="仿宋_GB2312" w:hAnsi="仿宋" w:hint="eastAsia"/>
          <w:sz w:val="32"/>
          <w:szCs w:val="32"/>
        </w:rPr>
        <w:t>机关告知的</w:t>
      </w:r>
      <w:r w:rsidR="00523586">
        <w:rPr>
          <w:rFonts w:ascii="仿宋_GB2312" w:eastAsia="仿宋_GB2312" w:hAnsi="仿宋" w:hint="eastAsia"/>
          <w:sz w:val="32"/>
          <w:szCs w:val="32"/>
        </w:rPr>
        <w:t>审批</w:t>
      </w:r>
      <w:r>
        <w:rPr>
          <w:rFonts w:ascii="仿宋_GB2312" w:eastAsia="仿宋_GB2312" w:hAnsi="仿宋" w:hint="eastAsia"/>
          <w:sz w:val="32"/>
          <w:szCs w:val="32"/>
        </w:rPr>
        <w:t>条件；</w:t>
      </w:r>
    </w:p>
    <w:p w:rsidR="005230D3" w:rsidRDefault="008E5E26">
      <w:pPr>
        <w:spacing w:line="640" w:lineRule="exact"/>
        <w:ind w:firstLineChars="200" w:firstLine="640"/>
        <w:rPr>
          <w:rFonts w:ascii="仿宋_GB2312" w:eastAsia="仿宋_GB2312" w:hAnsi="仿宋"/>
          <w:sz w:val="32"/>
          <w:szCs w:val="32"/>
        </w:rPr>
      </w:pPr>
      <w:r w:rsidRPr="002A1C6E">
        <w:rPr>
          <w:rFonts w:ascii="仿宋_GB2312" w:eastAsia="仿宋_GB2312" w:hAnsi="仿宋" w:hint="eastAsia"/>
          <w:sz w:val="32"/>
          <w:szCs w:val="32"/>
        </w:rPr>
        <w:t>（四）能够自准予行政许可决定作出之日起</w:t>
      </w:r>
      <w:r w:rsidR="00523586" w:rsidRPr="002A1C6E">
        <w:rPr>
          <w:rFonts w:ascii="仿宋_GB2312" w:eastAsia="仿宋_GB2312" w:hAnsi="仿宋" w:hint="eastAsia"/>
          <w:sz w:val="32"/>
          <w:szCs w:val="32"/>
        </w:rPr>
        <w:t>60</w:t>
      </w:r>
      <w:r w:rsidRPr="002A1C6E">
        <w:rPr>
          <w:rFonts w:ascii="仿宋_GB2312" w:eastAsia="仿宋_GB2312" w:hAnsi="仿宋" w:hint="eastAsia"/>
          <w:sz w:val="32"/>
          <w:szCs w:val="32"/>
        </w:rPr>
        <w:t>日内</w:t>
      </w:r>
      <w:r w:rsidR="00523586" w:rsidRPr="002A1C6E">
        <w:rPr>
          <w:rFonts w:ascii="仿宋_GB2312" w:eastAsia="仿宋_GB2312" w:hAnsi="仿宋" w:hint="eastAsia"/>
          <w:sz w:val="32"/>
          <w:szCs w:val="32"/>
        </w:rPr>
        <w:t>满足经营许可条件并通过天津市住房和城乡建设委员会政务服务平台</w:t>
      </w:r>
      <w:r w:rsidRPr="002A1C6E">
        <w:rPr>
          <w:rFonts w:ascii="仿宋_GB2312" w:eastAsia="仿宋_GB2312" w:hAnsi="仿宋" w:hint="eastAsia"/>
          <w:sz w:val="32"/>
          <w:szCs w:val="32"/>
        </w:rPr>
        <w:t>提交</w:t>
      </w:r>
      <w:r w:rsidR="00523586" w:rsidRPr="002A1C6E">
        <w:rPr>
          <w:rFonts w:ascii="仿宋_GB2312" w:eastAsia="仿宋_GB2312" w:hAnsi="仿宋" w:hint="eastAsia"/>
          <w:sz w:val="32"/>
          <w:szCs w:val="32"/>
        </w:rPr>
        <w:t>容缺的有关材料，</w:t>
      </w:r>
      <w:r w:rsidR="00A12CA1" w:rsidRPr="002A1C6E">
        <w:rPr>
          <w:rFonts w:ascii="仿宋_GB2312" w:eastAsia="仿宋_GB2312" w:hAnsi="仿宋" w:hint="eastAsia"/>
          <w:sz w:val="32"/>
          <w:szCs w:val="32"/>
        </w:rPr>
        <w:t>并保证提交材料的真实有效</w:t>
      </w:r>
      <w:r w:rsidRPr="002A1C6E">
        <w:rPr>
          <w:rFonts w:ascii="仿宋_GB2312" w:eastAsia="仿宋_GB2312" w:hAnsi="仿宋" w:hint="eastAsia"/>
          <w:sz w:val="32"/>
          <w:szCs w:val="32"/>
        </w:rPr>
        <w:t>；</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（五）愿意承担不实承诺、违反承诺的法律责任；</w:t>
      </w:r>
    </w:p>
    <w:p w:rsidR="005230D3" w:rsidRDefault="008E5E2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（六）所作承诺是申请人真实意思的表示。</w:t>
      </w:r>
    </w:p>
    <w:p w:rsidR="005230D3" w:rsidRDefault="008E5E26">
      <w:pPr>
        <w:spacing w:line="640" w:lineRule="exact"/>
        <w:ind w:firstLineChars="200" w:firstLine="640"/>
        <w:rPr>
          <w:rFonts w:ascii="黑体" w:eastAsia="黑体" w:hAnsi="黑体"/>
          <w:sz w:val="32"/>
          <w:szCs w:val="32"/>
        </w:rPr>
      </w:pPr>
      <w:r>
        <w:rPr>
          <w:rFonts w:ascii="黑体" w:eastAsia="黑体" w:hAnsi="黑体" w:hint="eastAsia"/>
          <w:sz w:val="32"/>
          <w:szCs w:val="32"/>
        </w:rPr>
        <w:t>五、作出不实承诺和违反承诺的法律后果</w:t>
      </w:r>
    </w:p>
    <w:p w:rsidR="00A12CA1" w:rsidRPr="008C047F" w:rsidRDefault="008E5E26">
      <w:pPr>
        <w:spacing w:line="640" w:lineRule="exact"/>
        <w:ind w:firstLineChars="200" w:firstLine="640"/>
        <w:rPr>
          <w:rFonts w:ascii="仿宋_GB2312" w:eastAsia="仿宋_GB2312" w:hAnsi="仿宋"/>
          <w:sz w:val="32"/>
          <w:szCs w:val="32"/>
        </w:rPr>
      </w:pPr>
      <w:r w:rsidRPr="008C047F">
        <w:rPr>
          <w:rFonts w:ascii="仿宋_GB2312" w:eastAsia="仿宋_GB2312" w:hAnsi="仿宋" w:hint="eastAsia"/>
          <w:sz w:val="32"/>
          <w:szCs w:val="32"/>
        </w:rPr>
        <w:t>申请人</w:t>
      </w:r>
      <w:r w:rsidR="00A12CA1" w:rsidRPr="008C047F">
        <w:rPr>
          <w:rFonts w:ascii="仿宋_GB2312" w:eastAsia="仿宋_GB2312" w:hAnsi="仿宋" w:hint="eastAsia"/>
          <w:sz w:val="32"/>
          <w:szCs w:val="32"/>
        </w:rPr>
        <w:t>在承诺期限内未完成履约的，或者经检查发现申请人实际情况与承诺内容不符的，将依法</w:t>
      </w:r>
      <w:r w:rsidR="00F02F3F">
        <w:rPr>
          <w:rFonts w:ascii="仿宋_GB2312" w:eastAsia="仿宋_GB2312" w:hAnsi="仿宋" w:hint="eastAsia"/>
          <w:sz w:val="32"/>
          <w:szCs w:val="32"/>
        </w:rPr>
        <w:t>撤销</w:t>
      </w:r>
      <w:r w:rsidR="00A12CA1" w:rsidRPr="008C047F">
        <w:rPr>
          <w:rFonts w:ascii="仿宋_GB2312" w:eastAsia="仿宋_GB2312" w:hAnsi="仿宋" w:hint="eastAsia"/>
          <w:sz w:val="32"/>
          <w:szCs w:val="32"/>
        </w:rPr>
        <w:t>建筑企业资质，并通过天津市住建网向社会</w:t>
      </w:r>
      <w:r w:rsidR="00297F76" w:rsidRPr="008C047F">
        <w:rPr>
          <w:rFonts w:ascii="仿宋_GB2312" w:eastAsia="仿宋_GB2312" w:hAnsi="仿宋" w:hint="eastAsia"/>
          <w:sz w:val="32"/>
          <w:szCs w:val="32"/>
        </w:rPr>
        <w:t>公布</w:t>
      </w:r>
      <w:r w:rsidR="00A12CA1" w:rsidRPr="008C047F">
        <w:rPr>
          <w:rFonts w:ascii="仿宋_GB2312" w:eastAsia="仿宋_GB2312" w:hAnsi="仿宋" w:hint="eastAsia"/>
          <w:sz w:val="32"/>
          <w:szCs w:val="32"/>
        </w:rPr>
        <w:t>。</w:t>
      </w:r>
    </w:p>
    <w:p w:rsidR="00A12CA1" w:rsidRDefault="00A12CA1">
      <w:pPr>
        <w:spacing w:line="640" w:lineRule="exact"/>
        <w:ind w:firstLineChars="200" w:firstLine="640"/>
        <w:rPr>
          <w:rFonts w:ascii="仿宋_GB2312" w:eastAsia="仿宋_GB2312" w:hAnsi="仿宋"/>
          <w:sz w:val="32"/>
          <w:szCs w:val="32"/>
        </w:rPr>
      </w:pPr>
      <w:r w:rsidRPr="008C047F">
        <w:rPr>
          <w:rFonts w:ascii="仿宋_GB2312" w:eastAsia="仿宋_GB2312" w:hAnsi="仿宋" w:hint="eastAsia"/>
          <w:sz w:val="32"/>
          <w:szCs w:val="32"/>
        </w:rPr>
        <w:t>申请人在资质申报过程中存在弄虚作假行为的，</w:t>
      </w:r>
      <w:r w:rsidR="008C047F" w:rsidRPr="008C047F">
        <w:rPr>
          <w:rFonts w:ascii="仿宋_GB2312" w:eastAsia="仿宋_GB2312" w:hAnsi="仿宋" w:hint="eastAsia"/>
          <w:sz w:val="32"/>
          <w:szCs w:val="32"/>
        </w:rPr>
        <w:t>有关主管机关</w:t>
      </w:r>
      <w:r w:rsidRPr="008C047F">
        <w:rPr>
          <w:rFonts w:ascii="仿宋_GB2312" w:eastAsia="仿宋_GB2312" w:hAnsi="仿宋" w:hint="eastAsia"/>
          <w:sz w:val="32"/>
          <w:szCs w:val="32"/>
        </w:rPr>
        <w:t>将按照《建筑业企业资质管理规定》（住房城乡建设部令第22号）、《建设工程企业资质申报弄虚作假行为处理办法》（建市〔2011〕200号）</w:t>
      </w:r>
      <w:r w:rsidR="008C047F" w:rsidRPr="008C047F">
        <w:rPr>
          <w:rFonts w:ascii="仿宋_GB2312" w:eastAsia="仿宋_GB2312" w:hAnsi="仿宋" w:hint="eastAsia"/>
          <w:sz w:val="32"/>
          <w:szCs w:val="32"/>
        </w:rPr>
        <w:t>等</w:t>
      </w:r>
      <w:r w:rsidRPr="008C047F">
        <w:rPr>
          <w:rFonts w:ascii="仿宋_GB2312" w:eastAsia="仿宋_GB2312" w:hAnsi="仿宋" w:hint="eastAsia"/>
          <w:sz w:val="32"/>
          <w:szCs w:val="32"/>
        </w:rPr>
        <w:t>有关规定严肃处理。</w:t>
      </w:r>
    </w:p>
    <w:p w:rsidR="005230D3" w:rsidRDefault="00F65746">
      <w:pPr>
        <w:spacing w:line="640" w:lineRule="exact"/>
        <w:ind w:firstLineChars="200" w:firstLine="640"/>
        <w:rPr>
          <w:rFonts w:ascii="黑体" w:eastAsia="黑体" w:hAnsi="黑体"/>
          <w:sz w:val="32"/>
          <w:szCs w:val="32"/>
        </w:rPr>
      </w:pPr>
      <w:r>
        <w:rPr>
          <w:rFonts w:ascii="黑体" w:eastAsia="黑体" w:hAnsi="黑体" w:hint="eastAsia"/>
          <w:sz w:val="32"/>
          <w:szCs w:val="32"/>
        </w:rPr>
        <w:t>其他</w:t>
      </w:r>
    </w:p>
    <w:p w:rsidR="005230D3" w:rsidRDefault="00F65746">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申请人在承诺期内，不适用《住房城乡建设部关于建设工程企业发生重组、合并、分立等情况资质核定有关问题的通知》（建市〔2014〕79号）的规定，按照企业重新核定有关规定办理。</w:t>
      </w:r>
    </w:p>
    <w:p w:rsidR="00943D90" w:rsidRDefault="008E5E26" w:rsidP="00943D90">
      <w:pPr>
        <w:spacing w:line="640" w:lineRule="exact"/>
        <w:ind w:firstLineChars="200" w:firstLine="640"/>
        <w:jc w:val="left"/>
        <w:rPr>
          <w:rFonts w:ascii="仿宋_GB2312" w:eastAsia="仿宋_GB2312" w:hAnsi="仿宋"/>
          <w:sz w:val="32"/>
          <w:szCs w:val="32"/>
        </w:rPr>
      </w:pPr>
      <w:r w:rsidRPr="00F65746">
        <w:rPr>
          <w:rFonts w:ascii="仿宋_GB2312" w:eastAsia="仿宋_GB2312" w:hAnsi="仿宋" w:hint="eastAsia"/>
          <w:sz w:val="32"/>
          <w:szCs w:val="32"/>
        </w:rPr>
        <w:t>告知承诺书一式两份，</w:t>
      </w:r>
      <w:r w:rsidR="00F65746" w:rsidRPr="00F65746">
        <w:rPr>
          <w:rFonts w:ascii="仿宋_GB2312" w:eastAsia="仿宋_GB2312" w:hAnsi="仿宋" w:hint="eastAsia"/>
          <w:sz w:val="32"/>
          <w:szCs w:val="32"/>
        </w:rPr>
        <w:t>由行政审批机关和申请人各保存一份。</w:t>
      </w:r>
    </w:p>
    <w:p w:rsidR="005230D3" w:rsidRDefault="008E5E26" w:rsidP="00943D90">
      <w:pPr>
        <w:spacing w:line="640" w:lineRule="exact"/>
        <w:ind w:firstLineChars="200" w:firstLine="420"/>
        <w:jc w:val="center"/>
        <w:rPr>
          <w:rFonts w:ascii="方正小标宋_GBK" w:eastAsia="方正小标宋_GBK" w:cs="Times New Roman"/>
          <w:sz w:val="44"/>
          <w:szCs w:val="44"/>
        </w:rPr>
      </w:pPr>
      <w:r>
        <w:rPr>
          <w:rFonts w:ascii="仿宋" w:eastAsia="仿宋" w:hAnsi="仿宋"/>
        </w:rPr>
        <w:br w:type="page"/>
      </w:r>
      <w:r>
        <w:rPr>
          <w:rFonts w:ascii="方正小标宋_GBK" w:eastAsia="方正小标宋_GBK" w:cs="Times New Roman" w:hint="eastAsia"/>
          <w:sz w:val="44"/>
          <w:szCs w:val="44"/>
        </w:rPr>
        <w:lastRenderedPageBreak/>
        <w:t>申请人的承诺</w:t>
      </w:r>
    </w:p>
    <w:p w:rsidR="005230D3" w:rsidRDefault="005230D3">
      <w:pPr>
        <w:pStyle w:val="ac"/>
        <w:ind w:firstLineChars="0" w:firstLine="0"/>
        <w:jc w:val="center"/>
        <w:rPr>
          <w:rFonts w:ascii="宋体" w:eastAsia="宋体" w:cs="Times New Roman"/>
          <w:b/>
        </w:rPr>
      </w:pPr>
    </w:p>
    <w:p w:rsidR="005230D3" w:rsidRPr="00716390" w:rsidRDefault="008E5E26" w:rsidP="00F65746">
      <w:pPr>
        <w:pStyle w:val="ac"/>
        <w:spacing w:line="640" w:lineRule="exact"/>
        <w:ind w:leftChars="76" w:left="160" w:firstLineChars="150" w:firstLine="480"/>
        <w:jc w:val="left"/>
        <w:rPr>
          <w:rFonts w:hAnsi="仿宋" w:cs="Times New Roman"/>
        </w:rPr>
      </w:pPr>
      <w:r>
        <w:rPr>
          <w:rFonts w:hAnsi="仿宋" w:cs="Times New Roman" w:hint="eastAsia"/>
        </w:rPr>
        <w:t>申请</w:t>
      </w:r>
      <w:r w:rsidRPr="00716390">
        <w:rPr>
          <w:rFonts w:hAnsi="仿宋" w:cs="Times New Roman" w:hint="eastAsia"/>
        </w:rPr>
        <w:t>人自愿选择以告知承诺方式办理</w:t>
      </w:r>
      <w:r w:rsidR="00B3033E" w:rsidRPr="00716390">
        <w:rPr>
          <w:rFonts w:hAnsi="仿宋" w:cs="Times New Roman" w:hint="eastAsia"/>
        </w:rPr>
        <w:t xml:space="preserve"> </w:t>
      </w:r>
      <w:r w:rsidR="00F65746" w:rsidRPr="00716390">
        <w:rPr>
          <w:rFonts w:hAnsi="仿宋" w:cs="Times New Roman" w:hint="eastAsia"/>
          <w:u w:val="single"/>
        </w:rPr>
        <w:t xml:space="preserve"> </w:t>
      </w:r>
      <w:r w:rsidR="00B3033E" w:rsidRPr="00716390">
        <w:rPr>
          <w:rFonts w:hAnsi="仿宋" w:cs="Times New Roman" w:hint="eastAsia"/>
          <w:u w:val="single"/>
        </w:rPr>
        <w:t xml:space="preserve"> </w:t>
      </w:r>
      <w:r w:rsidR="00F65746" w:rsidRPr="00716390">
        <w:rPr>
          <w:rFonts w:hAnsi="仿宋" w:cs="Times New Roman" w:hint="eastAsia"/>
          <w:u w:val="single"/>
        </w:rPr>
        <w:t xml:space="preserve">       </w:t>
      </w:r>
      <w:r w:rsidRPr="00716390">
        <w:rPr>
          <w:rFonts w:hAnsi="仿宋" w:cs="Times New Roman" w:hint="eastAsia"/>
        </w:rPr>
        <w:t>（</w:t>
      </w:r>
      <w:r w:rsidR="00F65746" w:rsidRPr="00716390">
        <w:rPr>
          <w:rFonts w:hAnsi="仿宋" w:cs="Times New Roman" w:hint="eastAsia"/>
        </w:rPr>
        <w:t>序列、等级</w:t>
      </w:r>
      <w:r w:rsidR="00B3033E" w:rsidRPr="00716390">
        <w:rPr>
          <w:rFonts w:hAnsi="仿宋" w:cs="Times New Roman" w:hint="eastAsia"/>
        </w:rPr>
        <w:t>、办事类型</w:t>
      </w:r>
      <w:r w:rsidRPr="00716390">
        <w:rPr>
          <w:rFonts w:hAnsi="仿宋" w:cs="Times New Roman" w:hint="eastAsia"/>
        </w:rPr>
        <w:t>）</w:t>
      </w:r>
      <w:r w:rsidR="00F65746" w:rsidRPr="00716390">
        <w:rPr>
          <w:rFonts w:hAnsi="仿宋" w:cs="Times New Roman" w:hint="eastAsia"/>
        </w:rPr>
        <w:t>建筑业企业资质审批，</w:t>
      </w:r>
      <w:r w:rsidRPr="00716390">
        <w:rPr>
          <w:rFonts w:hAnsi="仿宋" w:cs="Times New Roman" w:hint="eastAsia"/>
        </w:rPr>
        <w:t>并作出以下承诺：</w:t>
      </w:r>
    </w:p>
    <w:p w:rsidR="005230D3" w:rsidRPr="00716390" w:rsidRDefault="008E5E26" w:rsidP="00F65746">
      <w:pPr>
        <w:pStyle w:val="ac"/>
        <w:spacing w:line="640" w:lineRule="exact"/>
        <w:ind w:firstLine="640"/>
        <w:jc w:val="left"/>
        <w:rPr>
          <w:rFonts w:hAnsi="仿宋" w:cs="Times New Roman"/>
        </w:rPr>
      </w:pPr>
      <w:r w:rsidRPr="00716390">
        <w:rPr>
          <w:rFonts w:hAnsi="仿宋" w:cs="Times New Roman" w:hint="eastAsia"/>
        </w:rPr>
        <w:t>（一）已经知晓行政许可机关告知的全部内容；</w:t>
      </w:r>
    </w:p>
    <w:p w:rsidR="005230D3" w:rsidRPr="00716390" w:rsidRDefault="008E5E26" w:rsidP="00F65746">
      <w:pPr>
        <w:pStyle w:val="ac"/>
        <w:spacing w:line="640" w:lineRule="exact"/>
        <w:ind w:firstLine="640"/>
        <w:jc w:val="left"/>
        <w:rPr>
          <w:rFonts w:hAnsi="仿宋" w:cs="Times New Roman"/>
        </w:rPr>
      </w:pPr>
      <w:r w:rsidRPr="00716390">
        <w:rPr>
          <w:rFonts w:hAnsi="仿宋" w:cs="Times New Roman" w:hint="eastAsia"/>
        </w:rPr>
        <w:t>（二）所填写的基本信息真实、准确，提供的申请材料真实、合法、有效；</w:t>
      </w:r>
    </w:p>
    <w:p w:rsidR="005230D3" w:rsidRPr="00716390" w:rsidRDefault="008E5E26" w:rsidP="00F65746">
      <w:pPr>
        <w:pStyle w:val="ac"/>
        <w:spacing w:line="640" w:lineRule="exact"/>
        <w:ind w:firstLine="640"/>
        <w:jc w:val="left"/>
        <w:rPr>
          <w:rFonts w:hAnsi="仿宋" w:cs="Times New Roman"/>
        </w:rPr>
      </w:pPr>
      <w:r w:rsidRPr="00716390">
        <w:rPr>
          <w:rFonts w:hAnsi="仿宋" w:cs="Times New Roman" w:hint="eastAsia"/>
        </w:rPr>
        <w:t>（三）能够满足行政</w:t>
      </w:r>
      <w:r w:rsidR="003075B6" w:rsidRPr="00716390">
        <w:rPr>
          <w:rFonts w:hAnsi="仿宋" w:cs="Times New Roman" w:hint="eastAsia"/>
        </w:rPr>
        <w:t>审批</w:t>
      </w:r>
      <w:r w:rsidRPr="00716390">
        <w:rPr>
          <w:rFonts w:hAnsi="仿宋" w:cs="Times New Roman" w:hint="eastAsia"/>
        </w:rPr>
        <w:t>机关告知的</w:t>
      </w:r>
      <w:r w:rsidR="003075B6" w:rsidRPr="00716390">
        <w:rPr>
          <w:rFonts w:hAnsi="仿宋" w:cs="Times New Roman" w:hint="eastAsia"/>
        </w:rPr>
        <w:t>审批</w:t>
      </w:r>
      <w:r w:rsidRPr="00716390">
        <w:rPr>
          <w:rFonts w:hAnsi="仿宋" w:cs="Times New Roman" w:hint="eastAsia"/>
        </w:rPr>
        <w:t>条件；</w:t>
      </w:r>
    </w:p>
    <w:p w:rsidR="005230D3" w:rsidRPr="00716390" w:rsidRDefault="008E5E26" w:rsidP="00F65746">
      <w:pPr>
        <w:pStyle w:val="ac"/>
        <w:spacing w:line="640" w:lineRule="exact"/>
        <w:ind w:firstLine="640"/>
        <w:jc w:val="left"/>
        <w:rPr>
          <w:rFonts w:hAnsi="仿宋" w:cs="Times New Roman"/>
        </w:rPr>
      </w:pPr>
      <w:r w:rsidRPr="00716390">
        <w:rPr>
          <w:rFonts w:hAnsi="仿宋" w:cs="Times New Roman" w:hint="eastAsia"/>
        </w:rPr>
        <w:t>（四）与告知承诺书一并提交申请材料中的第</w:t>
      </w:r>
      <w:r w:rsidRPr="00716390">
        <w:rPr>
          <w:rFonts w:hAnsi="仿宋" w:cs="Times New Roman" w:hint="eastAsia"/>
          <w:u w:val="single"/>
        </w:rPr>
        <w:t xml:space="preserve">       </w:t>
      </w:r>
      <w:r w:rsidRPr="00716390">
        <w:rPr>
          <w:rFonts w:hAnsi="仿宋" w:cs="Times New Roman" w:hint="eastAsia"/>
        </w:rPr>
        <w:t>项材料，能够</w:t>
      </w:r>
      <w:r w:rsidR="003075B6" w:rsidRPr="00716390">
        <w:rPr>
          <w:rFonts w:hAnsi="仿宋" w:cs="Times New Roman" w:hint="eastAsia"/>
        </w:rPr>
        <w:t>在</w:t>
      </w:r>
      <w:r w:rsidRPr="00716390">
        <w:rPr>
          <w:rFonts w:hAnsi="仿宋" w:cs="Times New Roman" w:hint="eastAsia"/>
        </w:rPr>
        <w:t>准予行政许可决定作出之日起</w:t>
      </w:r>
      <w:r w:rsidR="003075B6" w:rsidRPr="00716390">
        <w:rPr>
          <w:rFonts w:hAnsi="仿宋" w:cs="Times New Roman" w:hint="eastAsia"/>
        </w:rPr>
        <w:t>60</w:t>
      </w:r>
      <w:r w:rsidRPr="00716390">
        <w:rPr>
          <w:rFonts w:hAnsi="仿宋" w:cs="Times New Roman" w:hint="eastAsia"/>
        </w:rPr>
        <w:t>日内</w:t>
      </w:r>
      <w:r w:rsidR="003075B6" w:rsidRPr="00716390">
        <w:rPr>
          <w:rFonts w:hAnsi="仿宋" w:cs="Times New Roman" w:hint="eastAsia"/>
        </w:rPr>
        <w:t>，</w:t>
      </w:r>
      <w:r w:rsidR="003075B6" w:rsidRPr="00716390">
        <w:rPr>
          <w:rFonts w:hAnsi="仿宋" w:hint="eastAsia"/>
        </w:rPr>
        <w:t>满足经营许可条件并通过天津市住房和城乡建设委员会政务服务平台提交且保证提交材料的真实有效</w:t>
      </w:r>
      <w:r w:rsidRPr="00716390">
        <w:rPr>
          <w:rFonts w:hAnsi="仿宋" w:cs="Times New Roman" w:hint="eastAsia"/>
        </w:rPr>
        <w:t>；</w:t>
      </w:r>
    </w:p>
    <w:p w:rsidR="005230D3" w:rsidRDefault="008E5E26" w:rsidP="00F65746">
      <w:pPr>
        <w:pStyle w:val="ac"/>
        <w:spacing w:line="640" w:lineRule="exact"/>
        <w:ind w:firstLine="640"/>
        <w:jc w:val="left"/>
        <w:rPr>
          <w:rFonts w:hAnsi="仿宋" w:cs="Times New Roman"/>
        </w:rPr>
      </w:pPr>
      <w:r w:rsidRPr="00716390">
        <w:rPr>
          <w:rFonts w:hAnsi="仿宋" w:cs="Times New Roman" w:hint="eastAsia"/>
        </w:rPr>
        <w:t>（五）愿意接受行政</w:t>
      </w:r>
      <w:r w:rsidR="003075B6" w:rsidRPr="00716390">
        <w:rPr>
          <w:rFonts w:hAnsi="仿宋" w:cs="Times New Roman" w:hint="eastAsia"/>
        </w:rPr>
        <w:t>审批</w:t>
      </w:r>
      <w:r w:rsidRPr="00716390">
        <w:rPr>
          <w:rFonts w:hAnsi="仿宋" w:cs="Times New Roman" w:hint="eastAsia"/>
        </w:rPr>
        <w:t>机关以及其他行政</w:t>
      </w:r>
      <w:r>
        <w:rPr>
          <w:rFonts w:hAnsi="仿宋" w:cs="Times New Roman" w:hint="eastAsia"/>
        </w:rPr>
        <w:t>执法机关依法实施的监督检查，承担不实承诺、违反承诺</w:t>
      </w:r>
      <w:r w:rsidR="003075B6">
        <w:rPr>
          <w:rFonts w:hAnsi="仿宋" w:cs="Times New Roman" w:hint="eastAsia"/>
        </w:rPr>
        <w:t>造成的后果，愿意承担相应的法律责任；</w:t>
      </w:r>
    </w:p>
    <w:p w:rsidR="005230D3" w:rsidRDefault="008E5E26" w:rsidP="00F65746">
      <w:pPr>
        <w:pStyle w:val="ac"/>
        <w:spacing w:line="640" w:lineRule="exact"/>
        <w:ind w:firstLine="640"/>
        <w:jc w:val="left"/>
        <w:rPr>
          <w:rFonts w:hAnsi="仿宋" w:cs="Times New Roman"/>
        </w:rPr>
      </w:pPr>
      <w:r>
        <w:rPr>
          <w:rFonts w:hAnsi="仿宋" w:cs="Times New Roman" w:hint="eastAsia"/>
        </w:rPr>
        <w:t>（六）所作承诺是申请人真实意思的表示。</w:t>
      </w:r>
    </w:p>
    <w:p w:rsidR="005230D3" w:rsidRDefault="005230D3" w:rsidP="00F65746">
      <w:pPr>
        <w:pStyle w:val="ac"/>
        <w:spacing w:line="640" w:lineRule="exact"/>
        <w:ind w:firstLine="640"/>
        <w:jc w:val="left"/>
        <w:rPr>
          <w:rFonts w:hAnsi="仿宋" w:cs="Times New Roman"/>
        </w:rPr>
      </w:pPr>
    </w:p>
    <w:p w:rsidR="005230D3" w:rsidRDefault="005230D3" w:rsidP="00F65746">
      <w:pPr>
        <w:pStyle w:val="ac"/>
        <w:spacing w:line="640" w:lineRule="exact"/>
        <w:ind w:firstLine="640"/>
        <w:jc w:val="left"/>
        <w:rPr>
          <w:rFonts w:hAnsi="仿宋" w:cs="Times New Roman"/>
        </w:rPr>
      </w:pPr>
    </w:p>
    <w:p w:rsidR="00AC66B7" w:rsidRDefault="00D74936" w:rsidP="00D74936">
      <w:pPr>
        <w:pStyle w:val="ac"/>
        <w:spacing w:line="640" w:lineRule="exact"/>
        <w:ind w:right="640" w:firstLineChars="50" w:firstLine="160"/>
        <w:jc w:val="center"/>
        <w:rPr>
          <w:rFonts w:hAnsi="仿宋" w:cs="Times New Roman"/>
        </w:rPr>
      </w:pPr>
      <w:r>
        <w:rPr>
          <w:rFonts w:hAnsi="仿宋" w:cs="Times New Roman" w:hint="eastAsia"/>
        </w:rPr>
        <w:t xml:space="preserve">                       法定代表人签字</w:t>
      </w:r>
      <w:r w:rsidR="008E5E26">
        <w:rPr>
          <w:rFonts w:hAnsi="仿宋" w:cs="Times New Roman" w:hint="eastAsia"/>
        </w:rPr>
        <w:t>：</w:t>
      </w:r>
    </w:p>
    <w:p w:rsidR="005230D3" w:rsidRDefault="00AC66B7" w:rsidP="00D74936">
      <w:pPr>
        <w:pStyle w:val="ac"/>
        <w:spacing w:line="640" w:lineRule="exact"/>
        <w:ind w:right="640" w:firstLineChars="50" w:firstLine="160"/>
        <w:jc w:val="center"/>
        <w:rPr>
          <w:rFonts w:hAnsi="仿宋" w:cs="Times New Roman"/>
        </w:rPr>
      </w:pPr>
      <w:r>
        <w:rPr>
          <w:rFonts w:hAnsi="仿宋" w:cs="Times New Roman" w:hint="eastAsia"/>
        </w:rPr>
        <w:t xml:space="preserve">                       申请企业盖章：</w:t>
      </w:r>
      <w:r w:rsidR="008E5E26">
        <w:rPr>
          <w:rFonts w:hAnsi="仿宋" w:cs="Times New Roman" w:hint="eastAsia"/>
        </w:rPr>
        <w:t xml:space="preserve">               </w:t>
      </w:r>
    </w:p>
    <w:p w:rsidR="005230D3" w:rsidRDefault="008E5E26" w:rsidP="00F65746">
      <w:pPr>
        <w:pStyle w:val="ac"/>
        <w:spacing w:line="640" w:lineRule="exact"/>
        <w:ind w:firstLine="640"/>
        <w:jc w:val="left"/>
      </w:pPr>
      <w:r>
        <w:rPr>
          <w:rFonts w:hAnsi="仿宋" w:cs="Times New Roman" w:hint="eastAsia"/>
        </w:rPr>
        <w:t xml:space="preserve">                </w:t>
      </w:r>
      <w:r w:rsidR="00D74936">
        <w:rPr>
          <w:rFonts w:hAnsi="仿宋" w:cs="Times New Roman" w:hint="eastAsia"/>
        </w:rPr>
        <w:t xml:space="preserve">        </w:t>
      </w:r>
      <w:r>
        <w:rPr>
          <w:rFonts w:hAnsi="仿宋" w:cs="Times New Roman" w:hint="eastAsia"/>
        </w:rPr>
        <w:t xml:space="preserve"> </w:t>
      </w:r>
      <w:r w:rsidR="00D74936">
        <w:rPr>
          <w:rFonts w:hAnsi="仿宋" w:cs="Times New Roman" w:hint="eastAsia"/>
        </w:rPr>
        <w:t xml:space="preserve">  </w:t>
      </w:r>
      <w:r>
        <w:rPr>
          <w:rFonts w:hAnsi="仿宋" w:cs="Times New Roman" w:hint="eastAsia"/>
        </w:rPr>
        <w:t>年   月   日</w:t>
      </w:r>
    </w:p>
    <w:p w:rsidR="005230D3" w:rsidRDefault="005230D3">
      <w:pPr>
        <w:pStyle w:val="aa"/>
        <w:ind w:firstLineChars="150" w:firstLine="270"/>
      </w:pPr>
    </w:p>
    <w:p w:rsidR="003C0B4F" w:rsidRDefault="003C0B4F"/>
    <w:sectPr w:rsidR="003C0B4F" w:rsidSect="00523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B4" w:rsidRDefault="00CA6CB4" w:rsidP="00D270D2">
      <w:r>
        <w:separator/>
      </w:r>
    </w:p>
  </w:endnote>
  <w:endnote w:type="continuationSeparator" w:id="0">
    <w:p w:rsidR="00CA6CB4" w:rsidRDefault="00CA6CB4" w:rsidP="00D270D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B4" w:rsidRDefault="00CA6CB4" w:rsidP="00D270D2">
      <w:r>
        <w:separator/>
      </w:r>
    </w:p>
  </w:footnote>
  <w:footnote w:type="continuationSeparator" w:id="0">
    <w:p w:rsidR="00CA6CB4" w:rsidRDefault="00CA6CB4" w:rsidP="00D27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284" w:firstLine="0"/>
      </w:pPr>
      <w:rPr>
        <w:rFonts w:ascii="黑体" w:eastAsia="黑体" w:hAnsi="Times New Roman" w:hint="eastAsia"/>
        <w:b w:val="0"/>
        <w:i w:val="0"/>
        <w:sz w:val="21"/>
        <w:szCs w:val="21"/>
      </w:rPr>
    </w:lvl>
    <w:lvl w:ilvl="1">
      <w:start w:val="1"/>
      <w:numFmt w:val="decimal"/>
      <w:pStyle w:val="a0"/>
      <w:suff w:val="nothing"/>
      <w:lvlText w:val="%1.%2　"/>
      <w:lvlJc w:val="left"/>
      <w:pPr>
        <w:ind w:left="993"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42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435A4E"/>
    <w:rsid w:val="0004689A"/>
    <w:rsid w:val="000E0C8A"/>
    <w:rsid w:val="001459FA"/>
    <w:rsid w:val="001464AD"/>
    <w:rsid w:val="00174FA7"/>
    <w:rsid w:val="00297F76"/>
    <w:rsid w:val="002A1C6E"/>
    <w:rsid w:val="002C1484"/>
    <w:rsid w:val="003075B6"/>
    <w:rsid w:val="0031356A"/>
    <w:rsid w:val="0033402E"/>
    <w:rsid w:val="003450E5"/>
    <w:rsid w:val="003C0B4F"/>
    <w:rsid w:val="004160B8"/>
    <w:rsid w:val="004466BD"/>
    <w:rsid w:val="004E52E3"/>
    <w:rsid w:val="004F45CF"/>
    <w:rsid w:val="004F48F3"/>
    <w:rsid w:val="005230D3"/>
    <w:rsid w:val="00523586"/>
    <w:rsid w:val="00554B13"/>
    <w:rsid w:val="005658A3"/>
    <w:rsid w:val="007079BF"/>
    <w:rsid w:val="00716390"/>
    <w:rsid w:val="00767007"/>
    <w:rsid w:val="007D34C1"/>
    <w:rsid w:val="008223E4"/>
    <w:rsid w:val="00864518"/>
    <w:rsid w:val="008C047F"/>
    <w:rsid w:val="008C05F9"/>
    <w:rsid w:val="008E5E26"/>
    <w:rsid w:val="00943D90"/>
    <w:rsid w:val="009A4556"/>
    <w:rsid w:val="00A12CA1"/>
    <w:rsid w:val="00A32127"/>
    <w:rsid w:val="00A54701"/>
    <w:rsid w:val="00A965BC"/>
    <w:rsid w:val="00AB174C"/>
    <w:rsid w:val="00AC66B7"/>
    <w:rsid w:val="00B3033E"/>
    <w:rsid w:val="00C04855"/>
    <w:rsid w:val="00C21EAA"/>
    <w:rsid w:val="00C50322"/>
    <w:rsid w:val="00C84103"/>
    <w:rsid w:val="00CA6CB4"/>
    <w:rsid w:val="00CC75BC"/>
    <w:rsid w:val="00D22359"/>
    <w:rsid w:val="00D270D2"/>
    <w:rsid w:val="00D74936"/>
    <w:rsid w:val="00D86419"/>
    <w:rsid w:val="00DB34D0"/>
    <w:rsid w:val="00DC2D39"/>
    <w:rsid w:val="00DE7DBF"/>
    <w:rsid w:val="00E11CDB"/>
    <w:rsid w:val="00EB4248"/>
    <w:rsid w:val="00EE5D19"/>
    <w:rsid w:val="00F02F3F"/>
    <w:rsid w:val="00F65746"/>
    <w:rsid w:val="00F76722"/>
    <w:rsid w:val="03F24CD1"/>
    <w:rsid w:val="24435A4E"/>
    <w:rsid w:val="2EA954D7"/>
    <w:rsid w:val="3FF73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5230D3"/>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rsid w:val="005230D3"/>
    <w:pPr>
      <w:jc w:val="left"/>
    </w:pPr>
    <w:rPr>
      <w:rFonts w:ascii="Calibri" w:hAnsi="Calibri"/>
      <w:szCs w:val="22"/>
    </w:rPr>
  </w:style>
  <w:style w:type="paragraph" w:styleId="aa">
    <w:name w:val="footer"/>
    <w:basedOn w:val="a5"/>
    <w:qFormat/>
    <w:rsid w:val="005230D3"/>
    <w:pPr>
      <w:tabs>
        <w:tab w:val="center" w:pos="4153"/>
        <w:tab w:val="right" w:pos="8306"/>
      </w:tabs>
      <w:snapToGrid w:val="0"/>
      <w:jc w:val="left"/>
    </w:pPr>
    <w:rPr>
      <w:sz w:val="18"/>
      <w:szCs w:val="18"/>
    </w:rPr>
  </w:style>
  <w:style w:type="character" w:styleId="ab">
    <w:name w:val="annotation reference"/>
    <w:rsid w:val="005230D3"/>
    <w:rPr>
      <w:sz w:val="21"/>
      <w:szCs w:val="21"/>
    </w:rPr>
  </w:style>
  <w:style w:type="paragraph" w:customStyle="1" w:styleId="ac">
    <w:name w:val="公文正文"/>
    <w:basedOn w:val="a5"/>
    <w:qFormat/>
    <w:rsid w:val="005230D3"/>
    <w:pPr>
      <w:adjustRightInd w:val="0"/>
      <w:snapToGrid w:val="0"/>
      <w:spacing w:line="298" w:lineRule="auto"/>
      <w:ind w:firstLineChars="200" w:firstLine="200"/>
    </w:pPr>
    <w:rPr>
      <w:rFonts w:ascii="仿宋_GB2312" w:eastAsia="仿宋_GB2312" w:hAnsi="宋体" w:cs="仿宋_GB2312"/>
      <w:sz w:val="32"/>
      <w:szCs w:val="32"/>
    </w:rPr>
  </w:style>
  <w:style w:type="paragraph" w:customStyle="1" w:styleId="21">
    <w:name w:val="正文文本 (2)1"/>
    <w:basedOn w:val="a5"/>
    <w:link w:val="2"/>
    <w:qFormat/>
    <w:rsid w:val="005230D3"/>
    <w:pPr>
      <w:shd w:val="clear" w:color="auto" w:fill="FFFFFF"/>
      <w:spacing w:before="1680" w:after="1260" w:line="240" w:lineRule="atLeast"/>
      <w:ind w:hanging="500"/>
      <w:jc w:val="center"/>
    </w:pPr>
    <w:rPr>
      <w:kern w:val="0"/>
      <w:sz w:val="28"/>
      <w:szCs w:val="28"/>
    </w:rPr>
  </w:style>
  <w:style w:type="character" w:customStyle="1" w:styleId="20">
    <w:name w:val="标题 #2_"/>
    <w:link w:val="22"/>
    <w:qFormat/>
    <w:locked/>
    <w:rsid w:val="005230D3"/>
    <w:rPr>
      <w:spacing w:val="-20"/>
      <w:kern w:val="0"/>
      <w:sz w:val="38"/>
      <w:szCs w:val="38"/>
    </w:rPr>
  </w:style>
  <w:style w:type="paragraph" w:customStyle="1" w:styleId="22">
    <w:name w:val="标题 #2"/>
    <w:basedOn w:val="a5"/>
    <w:link w:val="20"/>
    <w:qFormat/>
    <w:rsid w:val="005230D3"/>
    <w:pPr>
      <w:shd w:val="clear" w:color="auto" w:fill="FFFFFF"/>
      <w:spacing w:before="1260" w:after="240" w:line="240" w:lineRule="atLeast"/>
      <w:jc w:val="distribute"/>
      <w:outlineLvl w:val="1"/>
    </w:pPr>
    <w:rPr>
      <w:spacing w:val="-20"/>
      <w:kern w:val="0"/>
      <w:sz w:val="38"/>
      <w:szCs w:val="38"/>
    </w:rPr>
  </w:style>
  <w:style w:type="character" w:customStyle="1" w:styleId="2">
    <w:name w:val="正文文本 (2)_"/>
    <w:link w:val="21"/>
    <w:qFormat/>
    <w:locked/>
    <w:rsid w:val="005230D3"/>
    <w:rPr>
      <w:kern w:val="0"/>
      <w:sz w:val="28"/>
      <w:szCs w:val="28"/>
    </w:rPr>
  </w:style>
  <w:style w:type="paragraph" w:customStyle="1" w:styleId="3">
    <w:name w:val="正文文本 (3)"/>
    <w:basedOn w:val="a5"/>
    <w:link w:val="30"/>
    <w:qFormat/>
    <w:rsid w:val="005230D3"/>
    <w:pPr>
      <w:shd w:val="clear" w:color="auto" w:fill="FFFFFF"/>
      <w:spacing w:line="557" w:lineRule="exact"/>
      <w:ind w:firstLine="660"/>
      <w:jc w:val="distribute"/>
    </w:pPr>
    <w:rPr>
      <w:b/>
      <w:bCs/>
      <w:kern w:val="0"/>
      <w:sz w:val="28"/>
      <w:szCs w:val="28"/>
    </w:rPr>
  </w:style>
  <w:style w:type="character" w:customStyle="1" w:styleId="3-2pt1">
    <w:name w:val="正文文本 (3) + 间距 -2 pt1"/>
    <w:qFormat/>
    <w:rsid w:val="005230D3"/>
    <w:rPr>
      <w:b/>
      <w:bCs/>
      <w:spacing w:val="-40"/>
      <w:sz w:val="28"/>
      <w:szCs w:val="28"/>
      <w:shd w:val="clear" w:color="auto" w:fill="FFFFFF"/>
    </w:rPr>
  </w:style>
  <w:style w:type="character" w:customStyle="1" w:styleId="30">
    <w:name w:val="正文文本 (3)_"/>
    <w:link w:val="3"/>
    <w:qFormat/>
    <w:locked/>
    <w:rsid w:val="005230D3"/>
    <w:rPr>
      <w:b/>
      <w:bCs/>
      <w:kern w:val="0"/>
      <w:sz w:val="28"/>
      <w:szCs w:val="28"/>
    </w:rPr>
  </w:style>
  <w:style w:type="paragraph" w:styleId="ad">
    <w:name w:val="header"/>
    <w:basedOn w:val="a5"/>
    <w:link w:val="Char"/>
    <w:rsid w:val="00D27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d"/>
    <w:rsid w:val="00D270D2"/>
    <w:rPr>
      <w:kern w:val="2"/>
      <w:sz w:val="18"/>
      <w:szCs w:val="18"/>
    </w:rPr>
  </w:style>
  <w:style w:type="paragraph" w:styleId="ae">
    <w:name w:val="Normal (Web)"/>
    <w:basedOn w:val="a5"/>
    <w:rsid w:val="001459FA"/>
    <w:pPr>
      <w:widowControl/>
      <w:spacing w:before="100" w:beforeAutospacing="1" w:after="100" w:afterAutospacing="1"/>
      <w:jc w:val="left"/>
    </w:pPr>
    <w:rPr>
      <w:rFonts w:ascii="宋体" w:eastAsia="宋体" w:hAnsi="宋体" w:cs="宋体"/>
      <w:kern w:val="0"/>
      <w:sz w:val="24"/>
    </w:rPr>
  </w:style>
  <w:style w:type="paragraph" w:customStyle="1" w:styleId="a0">
    <w:name w:val="一级条标题"/>
    <w:next w:val="a5"/>
    <w:qFormat/>
    <w:rsid w:val="00C04855"/>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5"/>
    <w:qFormat/>
    <w:rsid w:val="00C04855"/>
    <w:pPr>
      <w:numPr>
        <w:numId w:val="1"/>
      </w:numPr>
      <w:tabs>
        <w:tab w:val="left" w:pos="360"/>
      </w:tabs>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5"/>
    <w:qFormat/>
    <w:rsid w:val="00C04855"/>
    <w:pPr>
      <w:numPr>
        <w:ilvl w:val="2"/>
      </w:numPr>
      <w:spacing w:before="50" w:after="50"/>
      <w:ind w:left="284"/>
      <w:outlineLvl w:val="3"/>
    </w:pPr>
  </w:style>
  <w:style w:type="paragraph" w:customStyle="1" w:styleId="a2">
    <w:name w:val="三级条标题"/>
    <w:basedOn w:val="a1"/>
    <w:next w:val="a5"/>
    <w:qFormat/>
    <w:rsid w:val="00C04855"/>
    <w:pPr>
      <w:numPr>
        <w:ilvl w:val="3"/>
      </w:numPr>
      <w:outlineLvl w:val="4"/>
    </w:pPr>
  </w:style>
  <w:style w:type="paragraph" w:customStyle="1" w:styleId="a3">
    <w:name w:val="四级条标题"/>
    <w:basedOn w:val="a2"/>
    <w:next w:val="a5"/>
    <w:qFormat/>
    <w:rsid w:val="00C04855"/>
    <w:pPr>
      <w:numPr>
        <w:ilvl w:val="4"/>
      </w:numPr>
      <w:outlineLvl w:val="5"/>
    </w:pPr>
  </w:style>
  <w:style w:type="paragraph" w:customStyle="1" w:styleId="a4">
    <w:name w:val="五级条标题"/>
    <w:basedOn w:val="a3"/>
    <w:next w:val="a5"/>
    <w:qFormat/>
    <w:rsid w:val="00C04855"/>
    <w:pPr>
      <w:numPr>
        <w:ilvl w:val="5"/>
      </w:numPr>
      <w:outlineLvl w:val="6"/>
    </w:pPr>
  </w:style>
  <w:style w:type="paragraph" w:styleId="af">
    <w:name w:val="Document Map"/>
    <w:basedOn w:val="a5"/>
    <w:link w:val="Char0"/>
    <w:rsid w:val="00C84103"/>
    <w:rPr>
      <w:rFonts w:ascii="宋体" w:eastAsia="宋体"/>
      <w:sz w:val="18"/>
      <w:szCs w:val="18"/>
    </w:rPr>
  </w:style>
  <w:style w:type="character" w:customStyle="1" w:styleId="Char0">
    <w:name w:val="文档结构图 Char"/>
    <w:basedOn w:val="a6"/>
    <w:link w:val="af"/>
    <w:rsid w:val="00C84103"/>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浙江省住建厅3号</dc:creator>
  <cp:lastModifiedBy>Administrator</cp:lastModifiedBy>
  <cp:revision>80</cp:revision>
  <cp:lastPrinted>2020-02-20T09:42:00Z</cp:lastPrinted>
  <dcterms:created xsi:type="dcterms:W3CDTF">2020-02-17T04:29:00Z</dcterms:created>
  <dcterms:modified xsi:type="dcterms:W3CDTF">2020-02-20T09:44:00Z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