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8" w:lineRule="exact"/>
        <w:rPr>
          <w:sz w:val="24"/>
          <w:szCs w:val="24"/>
          <w:color w:val="auto"/>
        </w:rPr>
      </w:pPr>
    </w:p>
    <w:p>
      <w:pPr>
        <w:ind w:left="440"/>
        <w:spacing w:after="0" w:line="765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67"/>
          <w:szCs w:val="67"/>
          <w:color w:val="FF0000"/>
        </w:rPr>
        <w:t>中国施工企业管理协会文件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0" w:lineRule="exact"/>
        <w:rPr>
          <w:sz w:val="24"/>
          <w:szCs w:val="24"/>
          <w:color w:val="auto"/>
        </w:rPr>
      </w:pPr>
    </w:p>
    <w:p>
      <w:pPr>
        <w:jc w:val="center"/>
        <w:ind w:right="126"/>
        <w:spacing w:after="0" w:line="39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中施企协字〔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2018</w:t>
      </w:r>
      <w:r>
        <w:rPr>
          <w:rFonts w:ascii="宋体" w:cs="宋体" w:eastAsia="宋体" w:hAnsi="宋体"/>
          <w:sz w:val="32"/>
          <w:szCs w:val="32"/>
          <w:color w:val="auto"/>
        </w:rPr>
        <w:t>〕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63 </w:t>
      </w:r>
      <w:r>
        <w:rPr>
          <w:rFonts w:ascii="宋体" w:cs="宋体" w:eastAsia="宋体" w:hAnsi="宋体"/>
          <w:sz w:val="32"/>
          <w:szCs w:val="32"/>
          <w:color w:val="auto"/>
        </w:rPr>
        <w:t>号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120650</wp:posOffset>
                </wp:positionV>
                <wp:extent cx="549402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.3pt,9.5pt" to="441.9pt,9.5pt" o:allowincell="f" strokecolor="#FF0000" strokeweight="1.25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2" w:lineRule="exact"/>
        <w:rPr>
          <w:sz w:val="24"/>
          <w:szCs w:val="24"/>
          <w:color w:val="auto"/>
        </w:rPr>
      </w:pPr>
    </w:p>
    <w:p>
      <w:pPr>
        <w:jc w:val="center"/>
        <w:ind w:right="126"/>
        <w:spacing w:after="0" w:line="53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4"/>
          <w:szCs w:val="44"/>
          <w:color w:val="auto"/>
        </w:rPr>
        <w:t>关于召开</w:t>
      </w:r>
      <w:r>
        <w:rPr>
          <w:rFonts w:ascii="Times New Roman" w:cs="Times New Roman" w:eastAsia="Times New Roman" w:hAnsi="Times New Roman"/>
          <w:sz w:val="44"/>
          <w:szCs w:val="44"/>
          <w:color w:val="auto"/>
        </w:rPr>
        <w:t xml:space="preserve"> 2018 </w:t>
      </w:r>
      <w:r>
        <w:rPr>
          <w:rFonts w:ascii="宋体" w:cs="宋体" w:eastAsia="宋体" w:hAnsi="宋体"/>
          <w:sz w:val="44"/>
          <w:szCs w:val="44"/>
          <w:color w:val="auto"/>
        </w:rPr>
        <w:t>年工程建设质量</w:t>
      </w:r>
    </w:p>
    <w:p>
      <w:pPr>
        <w:spacing w:after="0" w:line="239" w:lineRule="exact"/>
        <w:rPr>
          <w:sz w:val="24"/>
          <w:szCs w:val="24"/>
          <w:color w:val="auto"/>
        </w:rPr>
      </w:pPr>
    </w:p>
    <w:p>
      <w:pPr>
        <w:jc w:val="center"/>
        <w:ind w:right="126"/>
        <w:spacing w:after="0" w:line="50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4"/>
          <w:szCs w:val="44"/>
          <w:color w:val="auto"/>
        </w:rPr>
        <w:t>发展大会的通知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3" w:lineRule="exact"/>
        <w:rPr>
          <w:sz w:val="24"/>
          <w:szCs w:val="24"/>
          <w:color w:val="auto"/>
        </w:rPr>
      </w:pPr>
    </w:p>
    <w:p>
      <w:pPr>
        <w:ind w:left="360"/>
        <w:spacing w:after="0" w:line="39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各关联协会，有关单位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:</w:t>
      </w:r>
    </w:p>
    <w:p>
      <w:pPr>
        <w:spacing w:after="0" w:line="302" w:lineRule="exact"/>
        <w:rPr>
          <w:sz w:val="24"/>
          <w:szCs w:val="24"/>
          <w:color w:val="auto"/>
        </w:rPr>
      </w:pPr>
    </w:p>
    <w:p>
      <w:pPr>
        <w:ind w:left="100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为践行新时代高质量发展要求，促进工程建设质量水平</w:t>
      </w:r>
    </w:p>
    <w:p>
      <w:pPr>
        <w:spacing w:after="0" w:line="235" w:lineRule="exact"/>
        <w:rPr>
          <w:sz w:val="24"/>
          <w:szCs w:val="24"/>
          <w:color w:val="auto"/>
        </w:rPr>
      </w:pPr>
    </w:p>
    <w:p>
      <w:pPr>
        <w:ind w:left="360"/>
        <w:spacing w:after="0" w:line="39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提升，中国施工企业管理协会定于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 2018 </w:t>
      </w:r>
      <w:r>
        <w:rPr>
          <w:rFonts w:ascii="宋体" w:cs="宋体" w:eastAsia="宋体" w:hAnsi="宋体"/>
          <w:sz w:val="32"/>
          <w:szCs w:val="32"/>
          <w:color w:val="auto"/>
        </w:rPr>
        <w:t>年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 12 </w:t>
      </w:r>
      <w:r>
        <w:rPr>
          <w:rFonts w:ascii="宋体" w:cs="宋体" w:eastAsia="宋体" w:hAnsi="宋体"/>
          <w:sz w:val="32"/>
          <w:szCs w:val="32"/>
          <w:color w:val="auto"/>
        </w:rPr>
        <w:t>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 5 </w:t>
      </w:r>
      <w:r>
        <w:rPr>
          <w:rFonts w:ascii="宋体" w:cs="宋体" w:eastAsia="宋体" w:hAnsi="宋体"/>
          <w:sz w:val="32"/>
          <w:szCs w:val="32"/>
          <w:color w:val="auto"/>
        </w:rPr>
        <w:t>日至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 7</w:t>
      </w:r>
    </w:p>
    <w:p>
      <w:pPr>
        <w:spacing w:after="0" w:line="223" w:lineRule="exact"/>
        <w:rPr>
          <w:sz w:val="24"/>
          <w:szCs w:val="24"/>
          <w:color w:val="auto"/>
        </w:rPr>
      </w:pPr>
    </w:p>
    <w:p>
      <w:pPr>
        <w:ind w:left="360"/>
        <w:spacing w:after="0" w:line="37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日在湖南省长沙市湖南华天大酒店总店召开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 xml:space="preserve">“2018 </w:t>
      </w:r>
      <w:r>
        <w:rPr>
          <w:rFonts w:ascii="宋体" w:cs="宋体" w:eastAsia="宋体" w:hAnsi="宋体"/>
          <w:sz w:val="31"/>
          <w:szCs w:val="31"/>
          <w:color w:val="auto"/>
        </w:rPr>
        <w:t>年工程建</w:t>
      </w:r>
    </w:p>
    <w:p>
      <w:pPr>
        <w:spacing w:after="0" w:line="211" w:lineRule="exact"/>
        <w:rPr>
          <w:sz w:val="24"/>
          <w:szCs w:val="24"/>
          <w:color w:val="auto"/>
        </w:rPr>
      </w:pPr>
    </w:p>
    <w:p>
      <w:pPr>
        <w:ind w:left="360"/>
        <w:spacing w:after="0" w:line="39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设质量发展大会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。现将会议有关事项通知如下：</w:t>
      </w:r>
    </w:p>
    <w:p>
      <w:pPr>
        <w:spacing w:after="0" w:line="212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一、会议主题</w:t>
      </w:r>
    </w:p>
    <w:p>
      <w:pPr>
        <w:spacing w:after="0" w:line="235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聚焦新时代要求 推动高质量发展</w:t>
      </w:r>
    </w:p>
    <w:p>
      <w:pPr>
        <w:spacing w:after="0" w:line="235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二、会议内容</w:t>
      </w:r>
    </w:p>
    <w:p>
      <w:pPr>
        <w:spacing w:after="0" w:line="235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（一）领导讲话</w:t>
      </w:r>
    </w:p>
    <w:p>
      <w:pPr>
        <w:spacing w:after="0" w:line="235" w:lineRule="exact"/>
        <w:rPr>
          <w:sz w:val="24"/>
          <w:szCs w:val="24"/>
          <w:color w:val="auto"/>
        </w:rPr>
      </w:pPr>
    </w:p>
    <w:p>
      <w:pPr>
        <w:ind w:left="1000"/>
        <w:spacing w:after="0" w:line="390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1</w:t>
      </w:r>
      <w:r>
        <w:rPr>
          <w:rFonts w:ascii="宋体" w:cs="宋体" w:eastAsia="宋体" w:hAnsi="宋体"/>
          <w:sz w:val="32"/>
          <w:szCs w:val="32"/>
          <w:color w:val="auto"/>
        </w:rPr>
        <w:t>、湖南省住房和城乡建设厅领导致词。</w:t>
      </w:r>
    </w:p>
    <w:p>
      <w:pPr>
        <w:spacing w:after="0" w:line="211" w:lineRule="exact"/>
        <w:rPr>
          <w:sz w:val="24"/>
          <w:szCs w:val="24"/>
          <w:color w:val="auto"/>
        </w:rPr>
      </w:pPr>
    </w:p>
    <w:p>
      <w:pPr>
        <w:ind w:left="1000"/>
        <w:spacing w:after="0" w:line="390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2</w:t>
      </w:r>
      <w:r>
        <w:rPr>
          <w:rFonts w:ascii="宋体" w:cs="宋体" w:eastAsia="宋体" w:hAnsi="宋体"/>
          <w:sz w:val="32"/>
          <w:szCs w:val="32"/>
          <w:color w:val="auto"/>
        </w:rPr>
        <w:t>、中国施工企业管理协会领导讲话。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993" w:gutter="0" w:footer="0" w:header="0"/>
        </w:sectPr>
      </w:pPr>
    </w:p>
    <w:bookmarkStart w:id="1" w:name="page2"/>
    <w:bookmarkEnd w:id="1"/>
    <w:p>
      <w:pPr>
        <w:spacing w:after="0" w:line="1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（二）政策解读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1000"/>
        <w:spacing w:after="0" w:line="390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1</w:t>
      </w:r>
      <w:r>
        <w:rPr>
          <w:rFonts w:ascii="宋体" w:cs="宋体" w:eastAsia="宋体" w:hAnsi="宋体"/>
          <w:sz w:val="32"/>
          <w:szCs w:val="32"/>
          <w:color w:val="auto"/>
        </w:rPr>
        <w:t>、国家市场监督管理总局质量发展局领导解读新时代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中国质量发展政策。</w:t>
      </w: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1000"/>
        <w:spacing w:after="0" w:line="378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>2</w:t>
      </w:r>
      <w:r>
        <w:rPr>
          <w:rFonts w:ascii="宋体" w:cs="宋体" w:eastAsia="宋体" w:hAnsi="宋体"/>
          <w:sz w:val="31"/>
          <w:szCs w:val="31"/>
          <w:color w:val="auto"/>
        </w:rPr>
        <w:t>、工业和信息化部规划司领导解读工业工程质量政策。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left="1000"/>
        <w:spacing w:after="0" w:line="390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3</w:t>
      </w:r>
      <w:r>
        <w:rPr>
          <w:rFonts w:ascii="宋体" w:cs="宋体" w:eastAsia="宋体" w:hAnsi="宋体"/>
          <w:sz w:val="32"/>
          <w:szCs w:val="32"/>
          <w:color w:val="auto"/>
        </w:rPr>
        <w:t>、交通运输部安全与质量监督管理司领导解读交通工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程质量政策。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1000"/>
        <w:spacing w:after="0" w:line="390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4</w:t>
      </w:r>
      <w:r>
        <w:rPr>
          <w:rFonts w:ascii="宋体" w:cs="宋体" w:eastAsia="宋体" w:hAnsi="宋体"/>
          <w:sz w:val="32"/>
          <w:szCs w:val="32"/>
          <w:color w:val="auto"/>
        </w:rPr>
        <w:t>、水利部建设司领导解读水利工程质量政策。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left="1000"/>
        <w:spacing w:after="0" w:line="390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5</w:t>
      </w:r>
      <w:r>
        <w:rPr>
          <w:rFonts w:ascii="宋体" w:cs="宋体" w:eastAsia="宋体" w:hAnsi="宋体"/>
          <w:sz w:val="32"/>
          <w:szCs w:val="32"/>
          <w:color w:val="auto"/>
        </w:rPr>
        <w:t>、国务院国有资产监督管理委员会综合局领导解读工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程建设质量政策。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（三）主旨演讲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中国工程院院士、十三届全国政协经济委员会委员、原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铁道部副部长卢春房主旨演讲。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（四）经验交流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1000"/>
        <w:spacing w:after="0" w:line="390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1</w:t>
      </w:r>
      <w:r>
        <w:rPr>
          <w:rFonts w:ascii="宋体" w:cs="宋体" w:eastAsia="宋体" w:hAnsi="宋体"/>
          <w:sz w:val="32"/>
          <w:szCs w:val="32"/>
          <w:color w:val="auto"/>
        </w:rPr>
        <w:t>、企业家、资深质量管理专家研讨推进工程建设行业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高质量发展的对策与措施。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1000"/>
        <w:spacing w:after="0" w:line="390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2</w:t>
      </w:r>
      <w:r>
        <w:rPr>
          <w:rFonts w:ascii="宋体" w:cs="宋体" w:eastAsia="宋体" w:hAnsi="宋体"/>
          <w:sz w:val="32"/>
          <w:szCs w:val="32"/>
          <w:color w:val="auto"/>
        </w:rPr>
        <w:t>、质量管理一流企业交流先进管理模式和实践经验，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分享重点工程质量管理典型做法。</w:t>
      </w: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（五）启动建设工程全过程质量控制管理咨询活动。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三、参会人员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（一）工程建设企业董事长、总经理、质量高管及中层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质量管理干部；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（二）工程建设项目负责人、质量负责人；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（三）工程建设质量管理专家；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108" w:gutter="0" w:footer="0" w:header="0"/>
        </w:sectPr>
      </w:pPr>
    </w:p>
    <w:bookmarkStart w:id="2" w:name="page3"/>
    <w:bookmarkEnd w:id="2"/>
    <w:p>
      <w:pPr>
        <w:spacing w:after="0" w:line="1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（四）关联协会领导。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四、会议时间及地点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1000"/>
        <w:spacing w:after="0" w:line="39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会议时间：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12 </w:t>
      </w:r>
      <w:r>
        <w:rPr>
          <w:rFonts w:ascii="宋体" w:cs="宋体" w:eastAsia="宋体" w:hAnsi="宋体"/>
          <w:sz w:val="32"/>
          <w:szCs w:val="32"/>
          <w:color w:val="auto"/>
        </w:rPr>
        <w:t>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 5 </w:t>
      </w:r>
      <w:r>
        <w:rPr>
          <w:rFonts w:ascii="宋体" w:cs="宋体" w:eastAsia="宋体" w:hAnsi="宋体"/>
          <w:sz w:val="32"/>
          <w:szCs w:val="32"/>
          <w:color w:val="auto"/>
        </w:rPr>
        <w:t>日（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8:30-21:00</w:t>
      </w:r>
      <w:r>
        <w:rPr>
          <w:rFonts w:ascii="宋体" w:cs="宋体" w:eastAsia="宋体" w:hAnsi="宋体"/>
          <w:sz w:val="32"/>
          <w:szCs w:val="32"/>
          <w:color w:val="auto"/>
        </w:rPr>
        <w:t>）报到，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12 </w:t>
      </w:r>
      <w:r>
        <w:rPr>
          <w:rFonts w:ascii="宋体" w:cs="宋体" w:eastAsia="宋体" w:hAnsi="宋体"/>
          <w:sz w:val="32"/>
          <w:szCs w:val="32"/>
          <w:color w:val="auto"/>
        </w:rPr>
        <w:t>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 6 </w:t>
      </w:r>
      <w:r>
        <w:rPr>
          <w:rFonts w:ascii="宋体" w:cs="宋体" w:eastAsia="宋体" w:hAnsi="宋体"/>
          <w:sz w:val="32"/>
          <w:szCs w:val="32"/>
          <w:color w:val="auto"/>
        </w:rPr>
        <w:t>日至</w:t>
      </w:r>
    </w:p>
    <w:p>
      <w:pPr>
        <w:spacing w:after="0" w:line="187" w:lineRule="exact"/>
        <w:rPr>
          <w:sz w:val="20"/>
          <w:szCs w:val="20"/>
          <w:color w:val="auto"/>
        </w:rPr>
      </w:pPr>
    </w:p>
    <w:p>
      <w:pPr>
        <w:ind w:left="600" w:hanging="242"/>
        <w:spacing w:after="0" w:line="390" w:lineRule="exact"/>
        <w:tabs>
          <w:tab w:leader="none" w:pos="60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日上午开会。</w:t>
      </w:r>
    </w:p>
    <w:p>
      <w:pPr>
        <w:spacing w:after="0" w:line="246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报到地点：湖南华天大酒店总店（解放东路店）（地址：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5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湖南省长沙市芙蓉区解放东路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300 </w:t>
      </w:r>
      <w:r>
        <w:rPr>
          <w:rFonts w:ascii="宋体" w:cs="宋体" w:eastAsia="宋体" w:hAnsi="宋体"/>
          <w:sz w:val="30"/>
          <w:szCs w:val="30"/>
          <w:color w:val="auto"/>
        </w:rPr>
        <w:t>号。电话：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0731-84442888</w:t>
      </w:r>
      <w:r>
        <w:rPr>
          <w:rFonts w:ascii="宋体" w:cs="宋体" w:eastAsia="宋体" w:hAnsi="宋体"/>
          <w:sz w:val="30"/>
          <w:szCs w:val="30"/>
          <w:color w:val="auto"/>
        </w:rPr>
        <w:t>）。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五、其他事宜</w:t>
      </w: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1000"/>
        <w:spacing w:after="0" w:line="37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（一）会务费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 xml:space="preserve"> 1800 </w:t>
      </w:r>
      <w:r>
        <w:rPr>
          <w:rFonts w:ascii="宋体" w:cs="宋体" w:eastAsia="宋体" w:hAnsi="宋体"/>
          <w:sz w:val="31"/>
          <w:szCs w:val="31"/>
          <w:color w:val="auto"/>
        </w:rPr>
        <w:t>元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>/</w:t>
      </w:r>
      <w:r>
        <w:rPr>
          <w:rFonts w:ascii="宋体" w:cs="宋体" w:eastAsia="宋体" w:hAnsi="宋体"/>
          <w:sz w:val="31"/>
          <w:szCs w:val="31"/>
          <w:color w:val="auto"/>
        </w:rPr>
        <w:t>人。食宿统一安排，住宿费自理。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16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户</w:t>
        <w:tab/>
        <w:t>名：中国施工企业管理协会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1000"/>
        <w:spacing w:after="0" w:line="390" w:lineRule="exact"/>
        <w:tabs>
          <w:tab w:leader="none" w:pos="16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账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号：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0148 0142 1000 0050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开户行：中国民生银行北京东二环支行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1000"/>
        <w:spacing w:after="0" w:line="390" w:lineRule="exact"/>
        <w:tabs>
          <w:tab w:leader="none" w:pos="16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行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号：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3051 0000 1483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left="1000"/>
        <w:spacing w:after="0" w:line="39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（二）各关联协会领导免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 1 </w:t>
      </w:r>
      <w:r>
        <w:rPr>
          <w:rFonts w:ascii="宋体" w:cs="宋体" w:eastAsia="宋体" w:hAnsi="宋体"/>
          <w:sz w:val="32"/>
          <w:szCs w:val="32"/>
          <w:color w:val="auto"/>
        </w:rPr>
        <w:t>人会务费。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left="1000"/>
        <w:spacing w:after="0" w:line="39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（三）请参会人员务必填写报名表（见附件），于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 11 </w:t>
      </w:r>
      <w:r>
        <w:rPr>
          <w:rFonts w:ascii="宋体" w:cs="宋体" w:eastAsia="宋体" w:hAnsi="宋体"/>
          <w:sz w:val="32"/>
          <w:szCs w:val="32"/>
          <w:color w:val="auto"/>
        </w:rPr>
        <w:t>月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 w:right="486" w:hanging="2"/>
        <w:spacing w:after="0" w:line="471" w:lineRule="exact"/>
        <w:tabs>
          <w:tab w:leader="none" w:pos="842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日前将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报名表</w:t>
      </w:r>
      <w:r>
        <w:rPr>
          <w:rFonts w:ascii="宋体" w:cs="宋体" w:eastAsia="宋体" w:hAnsi="宋体"/>
          <w:sz w:val="32"/>
          <w:szCs w:val="32"/>
          <w:color w:val="auto"/>
        </w:rPr>
        <w:t>及</w:t>
      </w: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会务费交付凭证</w:t>
      </w:r>
      <w:r>
        <w:rPr>
          <w:rFonts w:ascii="宋体" w:cs="宋体" w:eastAsia="宋体" w:hAnsi="宋体"/>
          <w:sz w:val="32"/>
          <w:szCs w:val="32"/>
          <w:color w:val="auto"/>
        </w:rPr>
        <w:t>电子表发至中国施工企业管理协会质量安全部（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excel </w:t>
      </w:r>
      <w:r>
        <w:rPr>
          <w:rFonts w:ascii="宋体" w:cs="宋体" w:eastAsia="宋体" w:hAnsi="宋体"/>
          <w:sz w:val="32"/>
          <w:szCs w:val="32"/>
          <w:color w:val="auto"/>
        </w:rPr>
        <w:t>格式）。</w:t>
      </w:r>
    </w:p>
    <w:p>
      <w:pPr>
        <w:spacing w:after="0" w:line="259" w:lineRule="exact"/>
        <w:rPr>
          <w:rFonts w:ascii="Times New Roman" w:cs="Times New Roman" w:eastAsia="Times New Roman" w:hAnsi="Times New Roman"/>
          <w:sz w:val="32"/>
          <w:szCs w:val="32"/>
          <w:color w:val="auto"/>
        </w:rPr>
      </w:pPr>
    </w:p>
    <w:p>
      <w:pPr>
        <w:ind w:left="360" w:right="466" w:firstLine="641"/>
        <w:spacing w:after="0" w:line="458" w:lineRule="exact"/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（四）因参会人员较多，本次会议备选住宿酒店为长沙通程国际大酒店。</w:t>
      </w:r>
    </w:p>
    <w:p>
      <w:pPr>
        <w:spacing w:after="0" w:line="237" w:lineRule="exact"/>
        <w:rPr>
          <w:rFonts w:ascii="Times New Roman" w:cs="Times New Roman" w:eastAsia="Times New Roman" w:hAnsi="Times New Roman"/>
          <w:sz w:val="32"/>
          <w:szCs w:val="32"/>
          <w:color w:val="auto"/>
        </w:rPr>
      </w:pPr>
    </w:p>
    <w:p>
      <w:pPr>
        <w:ind w:left="1000"/>
        <w:spacing w:after="0" w:line="366" w:lineRule="exact"/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六、联系方式</w:t>
      </w:r>
    </w:p>
    <w:p>
      <w:pPr>
        <w:spacing w:after="0" w:line="235" w:lineRule="exact"/>
        <w:rPr>
          <w:rFonts w:ascii="Times New Roman" w:cs="Times New Roman" w:eastAsia="Times New Roman" w:hAnsi="Times New Roman"/>
          <w:sz w:val="32"/>
          <w:szCs w:val="32"/>
          <w:color w:val="auto"/>
        </w:rPr>
      </w:pPr>
    </w:p>
    <w:p>
      <w:pPr>
        <w:ind w:left="1480" w:hanging="481"/>
        <w:spacing w:after="0" w:line="366" w:lineRule="exact"/>
        <w:tabs>
          <w:tab w:leader="none" w:pos="1480" w:val="left"/>
        </w:tabs>
        <w:numPr>
          <w:ilvl w:val="1"/>
          <w:numId w:val="2"/>
        </w:numPr>
        <w:rPr>
          <w:rFonts w:ascii="宋体" w:cs="宋体" w:eastAsia="宋体" w:hAnsi="宋体"/>
          <w:sz w:val="32"/>
          <w:szCs w:val="32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系 人：刘军军、韩磊、张宇翔、王雪艳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1000"/>
        <w:spacing w:after="0" w:line="390" w:lineRule="exact"/>
        <w:tabs>
          <w:tab w:leader="none" w:pos="20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电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话：（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010</w:t>
      </w:r>
      <w:r>
        <w:rPr>
          <w:rFonts w:ascii="宋体" w:cs="宋体" w:eastAsia="宋体" w:hAnsi="宋体"/>
          <w:sz w:val="32"/>
          <w:szCs w:val="32"/>
          <w:color w:val="auto"/>
        </w:rPr>
        <w:t>）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63253418</w:t>
      </w:r>
      <w:r>
        <w:rPr>
          <w:rFonts w:ascii="宋体" w:cs="宋体" w:eastAsia="宋体" w:hAnsi="宋体"/>
          <w:sz w:val="32"/>
          <w:szCs w:val="32"/>
          <w:color w:val="auto"/>
        </w:rPr>
        <w:t>、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63253416</w:t>
      </w:r>
      <w:r>
        <w:rPr>
          <w:rFonts w:ascii="宋体" w:cs="宋体" w:eastAsia="宋体" w:hAnsi="宋体"/>
          <w:sz w:val="32"/>
          <w:szCs w:val="32"/>
          <w:color w:val="auto"/>
        </w:rPr>
        <w:t>、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63253417</w:t>
      </w:r>
      <w:r>
        <w:rPr>
          <w:rFonts w:ascii="宋体" w:cs="宋体" w:eastAsia="宋体" w:hAnsi="宋体"/>
          <w:sz w:val="32"/>
          <w:szCs w:val="32"/>
          <w:color w:val="auto"/>
        </w:rPr>
        <w:t>、</w:t>
      </w: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63253413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left="1000"/>
        <w:spacing w:after="0" w:line="39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电子邮箱：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zabgy2017@163.com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084" w:gutter="0" w:footer="0" w:header="0"/>
        </w:sectPr>
      </w:pPr>
    </w:p>
    <w:bookmarkStart w:id="3" w:name="page4"/>
    <w:bookmarkEnd w:id="3"/>
    <w:p>
      <w:pPr>
        <w:spacing w:after="0" w:line="159" w:lineRule="exact"/>
        <w:rPr>
          <w:sz w:val="20"/>
          <w:szCs w:val="20"/>
          <w:color w:val="auto"/>
        </w:rPr>
      </w:pPr>
    </w:p>
    <w:p>
      <w:pPr>
        <w:ind w:left="1000"/>
        <w:spacing w:after="0" w:line="39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附件：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 2018 </w:t>
      </w:r>
      <w:r>
        <w:rPr>
          <w:rFonts w:ascii="宋体" w:cs="宋体" w:eastAsia="宋体" w:hAnsi="宋体"/>
          <w:sz w:val="32"/>
          <w:szCs w:val="32"/>
          <w:color w:val="auto"/>
        </w:rPr>
        <w:t>年工程建设质量发展大会报名表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3265170</wp:posOffset>
            </wp:positionH>
            <wp:positionV relativeFrom="paragraph">
              <wp:posOffset>476885</wp:posOffset>
            </wp:positionV>
            <wp:extent cx="2053590" cy="17094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70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jc w:val="center"/>
        <w:ind w:left="442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中国施工企业管理协会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jc w:val="center"/>
        <w:ind w:left="4400"/>
        <w:spacing w:after="0" w:line="390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2018 </w:t>
      </w:r>
      <w:r>
        <w:rPr>
          <w:rFonts w:ascii="宋体" w:cs="宋体" w:eastAsia="宋体" w:hAnsi="宋体"/>
          <w:sz w:val="32"/>
          <w:szCs w:val="32"/>
          <w:color w:val="auto"/>
        </w:rPr>
        <w:t>年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 11 </w:t>
      </w:r>
      <w:r>
        <w:rPr>
          <w:rFonts w:ascii="宋体" w:cs="宋体" w:eastAsia="宋体" w:hAnsi="宋体"/>
          <w:sz w:val="32"/>
          <w:szCs w:val="32"/>
          <w:color w:val="auto"/>
        </w:rPr>
        <w:t>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 5 </w:t>
      </w:r>
      <w:r>
        <w:rPr>
          <w:rFonts w:ascii="宋体" w:cs="宋体" w:eastAsia="宋体" w:hAnsi="宋体"/>
          <w:sz w:val="32"/>
          <w:szCs w:val="32"/>
          <w:color w:val="auto"/>
        </w:rPr>
        <w:t>日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5628640</wp:posOffset>
                </wp:positionV>
                <wp:extent cx="5650865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55pt,443.2pt" to="452.5pt,443.2pt" o:allowincell="f" strokecolor="#000000" strokeweight="0.75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84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抄报：曹玉书会长、各副会长、秘书长。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112395</wp:posOffset>
                </wp:positionV>
                <wp:extent cx="565023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2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.05pt,8.85pt" to="452.95pt,8.85pt" o:allowincell="f" strokecolor="#000000" strokeweight="0.75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440" w:gutter="0" w:footer="0" w:header="0"/>
          <w:type w:val="continuous"/>
        </w:sectPr>
      </w:pPr>
    </w:p>
    <w:bookmarkStart w:id="4" w:name="page5"/>
    <w:bookmarkEnd w:id="4"/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附件：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ind w:left="880"/>
        <w:spacing w:after="0" w:line="536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4"/>
          <w:szCs w:val="44"/>
          <w:color w:val="auto"/>
        </w:rPr>
        <w:t xml:space="preserve">2018 </w:t>
      </w:r>
      <w:r>
        <w:rPr>
          <w:rFonts w:ascii="宋体" w:cs="宋体" w:eastAsia="宋体" w:hAnsi="宋体"/>
          <w:sz w:val="44"/>
          <w:szCs w:val="44"/>
          <w:color w:val="auto"/>
        </w:rPr>
        <w:t>年工程建设质量发展大会报名表</w:t>
      </w:r>
    </w:p>
    <w:p>
      <w:pPr>
        <w:spacing w:after="0" w:line="344" w:lineRule="exact"/>
        <w:rPr>
          <w:sz w:val="20"/>
          <w:szCs w:val="20"/>
          <w:color w:val="auto"/>
        </w:rPr>
      </w:pPr>
    </w:p>
    <w:tbl>
      <w:tblPr>
        <w:tblLayout w:type="fixed"/>
        <w:tblInd w:w="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0"/>
        </w:trPr>
        <w:tc>
          <w:tcPr>
            <w:tcW w:w="6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序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3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姓名</w:t>
            </w:r>
          </w:p>
        </w:tc>
        <w:tc>
          <w:tcPr>
            <w:tcW w:w="212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ind w:left="6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单位名称</w:t>
            </w:r>
          </w:p>
        </w:tc>
        <w:tc>
          <w:tcPr>
            <w:tcW w:w="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ind w:left="2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职务</w:t>
            </w:r>
          </w:p>
        </w:tc>
        <w:tc>
          <w:tcPr>
            <w:tcW w:w="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ind w:left="2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联系电话</w:t>
            </w:r>
          </w:p>
        </w:tc>
        <w:tc>
          <w:tcPr>
            <w:tcW w:w="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住宿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号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6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单住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 xml:space="preserve">□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合住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 xml:space="preserve">□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不住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4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单住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 xml:space="preserve">□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合住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 xml:space="preserve">□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不住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4"/>
        </w:trPr>
        <w:tc>
          <w:tcPr>
            <w:tcW w:w="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单住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 xml:space="preserve">□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合住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 xml:space="preserve">□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不住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7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 xml:space="preserve">12 </w:t>
            </w: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月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 xml:space="preserve"> 6 </w:t>
            </w: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日下午</w:t>
            </w:r>
          </w:p>
        </w:tc>
        <w:tc>
          <w:tcPr>
            <w:tcW w:w="4560" w:type="dxa"/>
            <w:vAlign w:val="bottom"/>
            <w:gridSpan w:val="5"/>
            <w:vMerge w:val="restart"/>
          </w:tcPr>
          <w:p>
            <w:pPr>
              <w:jc w:val="center"/>
              <w:ind w:left="660"/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工业、通信组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□   </w:t>
            </w: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交通、水利组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□</w:t>
            </w: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40"/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市政、建筑组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分组交流会</w:t>
            </w:r>
          </w:p>
        </w:tc>
        <w:tc>
          <w:tcPr>
            <w:tcW w:w="456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6"/>
        </w:trPr>
        <w:tc>
          <w:tcPr>
            <w:tcW w:w="6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gridSpan w:val="4"/>
          </w:tcPr>
          <w:p>
            <w:pPr>
              <w:jc w:val="center"/>
              <w:ind w:right="1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开票信息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76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6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汇款人姓名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jc w:val="center"/>
              <w:ind w:right="6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电话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8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开票单位名称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6"/>
        </w:trPr>
        <w:tc>
          <w:tcPr>
            <w:tcW w:w="6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80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增值税普通发票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□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gridSpan w:val="2"/>
          </w:tcPr>
          <w:p>
            <w:pPr>
              <w:jc w:val="center"/>
              <w:ind w:right="4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单位税号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6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6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gridSpan w:val="2"/>
          </w:tcPr>
          <w:p>
            <w:pPr>
              <w:jc w:val="center"/>
              <w:ind w:right="400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开票代码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开票类型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gridSpan w:val="2"/>
          </w:tcPr>
          <w:p>
            <w:pPr>
              <w:jc w:val="center"/>
              <w:ind w:right="4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（六位）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120" w:type="dxa"/>
            <w:vAlign w:val="bottom"/>
            <w:vMerge w:val="restart"/>
          </w:tcPr>
          <w:p>
            <w:pPr>
              <w:ind w:left="80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增值税专用发票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□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12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940" w:type="dxa"/>
            <w:vAlign w:val="bottom"/>
            <w:tcBorders>
              <w:right w:val="single" w:sz="8" w:color="auto"/>
            </w:tcBorders>
            <w:gridSpan w:val="5"/>
            <w:vMerge w:val="restart"/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企业纳税人登记号（或社会信用代码）、营业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5"/>
        </w:trPr>
        <w:tc>
          <w:tcPr>
            <w:tcW w:w="6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40" w:type="dxa"/>
            <w:vAlign w:val="bottom"/>
            <w:tcBorders>
              <w:right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940" w:type="dxa"/>
            <w:vAlign w:val="bottom"/>
            <w:tcBorders>
              <w:right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地址、企业电话、开户银行及银行账号。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6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9" w:lineRule="exact"/>
        <w:rPr>
          <w:sz w:val="20"/>
          <w:szCs w:val="20"/>
          <w:color w:val="auto"/>
        </w:rPr>
      </w:pPr>
    </w:p>
    <w:p>
      <w:pPr>
        <w:jc w:val="center"/>
        <w:ind w:right="126"/>
        <w:spacing w:after="0" w:line="50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4"/>
          <w:szCs w:val="44"/>
          <w:color w:val="auto"/>
        </w:rPr>
        <w:t>此处添加会务费交费凭证（图片）</w:t>
      </w:r>
    </w:p>
    <w:sectPr>
      <w:pgSz w:w="11900" w:h="16838" w:orient="portrait"/>
      <w:cols w:equalWidth="0" w:num="1">
        <w:col w:w="9026"/>
      </w:cols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952"/>
    <w:multiLevelType w:val="hybridMultilevel"/>
    <w:lvl w:ilvl="0">
      <w:lvlJc w:val="left"/>
      <w:lvlText w:val="%1"/>
      <w:numFmt w:val="decimal"/>
      <w:start w:val="7"/>
    </w:lvl>
  </w:abstractNum>
  <w:abstractNum w:abstractNumId="1">
    <w:nsid w:val="5F90"/>
    <w:multiLevelType w:val="hybridMultilevel"/>
    <w:lvl w:ilvl="0">
      <w:lvlJc w:val="left"/>
      <w:lvlText w:val="%1"/>
      <w:numFmt w:val="decimal"/>
      <w:start w:val="30"/>
    </w:lvl>
    <w:lvl w:ilvl="1">
      <w:lvlJc w:val="left"/>
      <w:lvlText w:val="联"/>
      <w:numFmt w:val="bullet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2018-11-30T10:35:29Z</dcterms:created>
  <dcterms:modified xsi:type="dcterms:W3CDTF">2018-11-30T10:35:29Z</dcterms:modified>
</cp:coreProperties>
</file>